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B71C0" w:rsidRPr="0025251A" w:rsidTr="00E20A60">
        <w:tc>
          <w:tcPr>
            <w:tcW w:w="4785" w:type="dxa"/>
          </w:tcPr>
          <w:p w:rsidR="00AB71C0" w:rsidRPr="00A43AD0" w:rsidRDefault="00A43AD0" w:rsidP="00A43AD0">
            <w:pPr>
              <w:pStyle w:val="a6"/>
              <w:wordWrap w:val="0"/>
              <w:autoSpaceDN w:val="0"/>
              <w:spacing w:line="290" w:lineRule="atLeast"/>
              <w:jc w:val="center"/>
              <w:rPr>
                <w:rFonts w:hint="eastAsia"/>
                <w:sz w:val="26"/>
                <w:szCs w:val="26"/>
              </w:rPr>
            </w:pPr>
            <w:r>
              <w:rPr>
                <w:rFonts w:hint="eastAsia"/>
                <w:b/>
                <w:bCs/>
                <w:sz w:val="26"/>
                <w:szCs w:val="26"/>
              </w:rPr>
              <w:t xml:space="preserve">1.6.4 </w:t>
            </w:r>
            <w:r w:rsidR="00AB71C0" w:rsidRPr="00A43AD0">
              <w:rPr>
                <w:rFonts w:hint="eastAsia"/>
                <w:b/>
                <w:bCs/>
                <w:sz w:val="26"/>
                <w:szCs w:val="26"/>
              </w:rPr>
              <w:t>수입폐기물 원료검사 관리사업 강화에 관한 의견통지</w:t>
            </w:r>
          </w:p>
          <w:p w:rsidR="00AB71C0" w:rsidRDefault="00AB71C0" w:rsidP="0025251A">
            <w:pPr>
              <w:pStyle w:val="a6"/>
              <w:wordWrap w:val="0"/>
              <w:autoSpaceDN w:val="0"/>
              <w:spacing w:line="290" w:lineRule="atLeast"/>
              <w:jc w:val="center"/>
              <w:rPr>
                <w:rFonts w:hint="eastAsia"/>
                <w:sz w:val="21"/>
                <w:szCs w:val="21"/>
                <w:lang w:eastAsia="zh-CN"/>
              </w:rPr>
            </w:pPr>
            <w:r w:rsidRPr="0025251A">
              <w:rPr>
                <w:rFonts w:hint="eastAsia"/>
                <w:sz w:val="21"/>
                <w:szCs w:val="21"/>
              </w:rPr>
              <w:t>국가품질감독검사검역총국 [2003]217호</w:t>
            </w:r>
          </w:p>
          <w:p w:rsidR="00A43AD0" w:rsidRDefault="00A43AD0" w:rsidP="0025251A">
            <w:pPr>
              <w:pStyle w:val="a6"/>
              <w:wordWrap w:val="0"/>
              <w:autoSpaceDN w:val="0"/>
              <w:spacing w:line="290" w:lineRule="atLeast"/>
              <w:jc w:val="center"/>
              <w:rPr>
                <w:rFonts w:hint="eastAsia"/>
                <w:sz w:val="21"/>
                <w:szCs w:val="21"/>
                <w:lang w:eastAsia="zh-CN"/>
              </w:rPr>
            </w:pPr>
          </w:p>
          <w:p w:rsidR="00A43AD0" w:rsidRPr="0025251A" w:rsidRDefault="00A43AD0" w:rsidP="0025251A">
            <w:pPr>
              <w:pStyle w:val="a6"/>
              <w:wordWrap w:val="0"/>
              <w:autoSpaceDN w:val="0"/>
              <w:spacing w:line="290" w:lineRule="atLeast"/>
              <w:jc w:val="center"/>
              <w:rPr>
                <w:rFonts w:hint="eastAsia"/>
                <w:sz w:val="21"/>
                <w:szCs w:val="21"/>
                <w:lang w:eastAsia="zh-CN"/>
              </w:rPr>
            </w:pP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각 직속 검사검역국，중국검험인증(집단)유한회사, 중국검험유한회사(홍콩):</w:t>
            </w:r>
          </w:p>
          <w:p w:rsidR="00AB71C0" w:rsidRPr="0025251A" w:rsidRDefault="00AB71C0" w:rsidP="00074135">
            <w:pPr>
              <w:pStyle w:val="a6"/>
              <w:wordWrap w:val="0"/>
              <w:autoSpaceDN w:val="0"/>
              <w:spacing w:line="290" w:lineRule="atLeast"/>
              <w:ind w:firstLineChars="100" w:firstLine="210"/>
              <w:rPr>
                <w:rFonts w:hint="eastAsia"/>
                <w:sz w:val="21"/>
                <w:szCs w:val="21"/>
              </w:rPr>
            </w:pPr>
            <w:r w:rsidRPr="0025251A">
              <w:rPr>
                <w:rFonts w:hint="eastAsia"/>
                <w:sz w:val="21"/>
                <w:szCs w:val="21"/>
              </w:rPr>
              <w:t>국무원의 수입폐기물 원료관리를 강화에 관한 요구를 수행하고 수입폐기물 원료검사 검역감독관리사업을 가일층 강화하고 완벽화하며 수입폐기물 원료 선적 전 검사사업을 규범화하기 위하여 현재 아래와 같이 의견을 제출한다.</w:t>
            </w:r>
          </w:p>
          <w:p w:rsidR="00AB71C0" w:rsidRPr="00074135" w:rsidRDefault="00AB71C0" w:rsidP="0025251A">
            <w:pPr>
              <w:pStyle w:val="a6"/>
              <w:wordWrap w:val="0"/>
              <w:autoSpaceDN w:val="0"/>
              <w:spacing w:line="290" w:lineRule="atLeast"/>
              <w:rPr>
                <w:rFonts w:hint="eastAsia"/>
                <w:sz w:val="21"/>
                <w:szCs w:val="21"/>
              </w:rPr>
            </w:pPr>
            <w:r w:rsidRPr="00074135">
              <w:rPr>
                <w:rFonts w:hint="eastAsia"/>
                <w:bCs/>
                <w:sz w:val="21"/>
                <w:szCs w:val="21"/>
              </w:rPr>
              <w:t>1. 수입폐기물 원료 시장 입장 허가 제도를 실시한다.</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（1）중국으로 폐기물 원료를 수출하는 해외 기업, 가공생산기업 및 대리기구는 반드시 품질검사총국에 등록하는 서면신청서를 제출하고 근래 수출한 화물의 환경보호, 품질상황과 해당 증명 등 해당문서를 제출하여 품질검사총국의 심사를 거쳐 합격한 후 등록(구체적인 방법은 별도로 제정)하여야만 중국에 폐기물 원료를 수출할 수 있다.</w:t>
            </w:r>
          </w:p>
          <w:p w:rsidR="00AB71C0" w:rsidRPr="00A14BF2" w:rsidRDefault="00AB71C0" w:rsidP="0025251A">
            <w:pPr>
              <w:pStyle w:val="a6"/>
              <w:wordWrap w:val="0"/>
              <w:autoSpaceDN w:val="0"/>
              <w:spacing w:line="290" w:lineRule="atLeast"/>
              <w:rPr>
                <w:rFonts w:hint="eastAsia"/>
                <w:spacing w:val="-4"/>
                <w:sz w:val="21"/>
                <w:szCs w:val="21"/>
              </w:rPr>
            </w:pPr>
            <w:r w:rsidRPr="00A14BF2">
              <w:rPr>
                <w:rFonts w:hint="eastAsia"/>
                <w:spacing w:val="-4"/>
                <w:sz w:val="21"/>
                <w:szCs w:val="21"/>
              </w:rPr>
              <w:t>（2）수입 폐기물원료 선적 전 검사기구(아래 인가기구라고 약칭) 항구 검험검역기구는 등록을 거친 해외 기업, 가공생산기업, 대리기구의 검사신고만 수리한다. 2004년 8월 31일 이전은 과도기로써 2004년 9월 1일에 등록을 거치지 않은 것은 그 검사신고 신청을 수리하지 않는다.</w:t>
            </w:r>
          </w:p>
          <w:p w:rsidR="00A14BF2" w:rsidRDefault="00AB71C0" w:rsidP="0025251A">
            <w:pPr>
              <w:pStyle w:val="a6"/>
              <w:wordWrap w:val="0"/>
              <w:autoSpaceDN w:val="0"/>
              <w:spacing w:line="290" w:lineRule="atLeast"/>
              <w:rPr>
                <w:rFonts w:hint="eastAsia"/>
                <w:sz w:val="21"/>
                <w:szCs w:val="21"/>
                <w:lang w:eastAsia="zh-CN"/>
              </w:rPr>
            </w:pPr>
            <w:r w:rsidRPr="0025251A">
              <w:rPr>
                <w:rFonts w:hint="eastAsia"/>
                <w:sz w:val="21"/>
                <w:szCs w:val="21"/>
              </w:rPr>
              <w:t xml:space="preserve">（3）등록을 거친 해외 기업, 가공생산기업, 대리기구에서 중국으로 수출한 폐기물원료가 중국의 환경보호표준에 부합되지 않는 것은 그 등록 자격을 취소한다. </w:t>
            </w:r>
          </w:p>
          <w:p w:rsidR="00AB71C0" w:rsidRPr="0025251A" w:rsidRDefault="00AB71C0" w:rsidP="00A14BF2">
            <w:pPr>
              <w:pStyle w:val="a6"/>
              <w:wordWrap w:val="0"/>
              <w:autoSpaceDN w:val="0"/>
              <w:spacing w:line="290" w:lineRule="atLeast"/>
              <w:ind w:firstLineChars="100" w:firstLine="210"/>
              <w:rPr>
                <w:rFonts w:hint="eastAsia"/>
                <w:sz w:val="21"/>
                <w:szCs w:val="21"/>
              </w:rPr>
            </w:pPr>
            <w:r w:rsidRPr="0025251A">
              <w:rPr>
                <w:rFonts w:hint="eastAsia"/>
                <w:sz w:val="21"/>
                <w:szCs w:val="21"/>
              </w:rPr>
              <w:t>등록을 거친 해외 기업, 가공생산기업, 대리기구는 등록자격을 취득하지 않은 해외 기업, 가공생산기업, 대리기구를 대체하여 중국에로의 화물을 수출해서는 안 된다. 규정을 위반하여 발견되면 그 등록자격을 취소한다.</w:t>
            </w:r>
          </w:p>
          <w:p w:rsidR="00AB71C0" w:rsidRPr="00A14BF2" w:rsidRDefault="00AB71C0" w:rsidP="0025251A">
            <w:pPr>
              <w:pStyle w:val="a6"/>
              <w:wordWrap w:val="0"/>
              <w:autoSpaceDN w:val="0"/>
              <w:spacing w:line="290" w:lineRule="atLeast"/>
              <w:rPr>
                <w:rFonts w:hint="eastAsia"/>
                <w:sz w:val="21"/>
                <w:szCs w:val="21"/>
              </w:rPr>
            </w:pPr>
            <w:r w:rsidRPr="00A14BF2">
              <w:rPr>
                <w:rFonts w:hint="eastAsia"/>
                <w:bCs/>
                <w:sz w:val="21"/>
                <w:szCs w:val="21"/>
              </w:rPr>
              <w:t>2. 수입폐기물 원료 선적 전 검사 관리</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（1）국가품질검사총국에서 수입폐기물원료 검험검역 관리사업을 통일적으로 관리하고 해당 관리규정과 방법을 제정하며 해외 기업, 가공생산기업, 대리기구의 등록과 해외 검사기구의 심사, 인가를 책임진다.</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（2）국가 인증인가감독관리위원회에서는 품질검사총국의 인가를 거친 해외 검사기구 및 수</w:t>
            </w:r>
            <w:r w:rsidRPr="0025251A">
              <w:rPr>
                <w:rFonts w:hint="eastAsia"/>
                <w:sz w:val="21"/>
                <w:szCs w:val="21"/>
              </w:rPr>
              <w:lastRenderedPageBreak/>
              <w:t>입폐기물 원료 선적 전 검사사업에 대하여 관리감독을 실시한다.</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（3）수입폐기물 원료 선적 전 검사기구에 대하여 인가관리 제도를 실시한다.</w:t>
            </w:r>
          </w:p>
          <w:p w:rsidR="00AB71C0" w:rsidRPr="00F50446" w:rsidRDefault="00AB71C0" w:rsidP="0025251A">
            <w:pPr>
              <w:pStyle w:val="a6"/>
              <w:wordWrap w:val="0"/>
              <w:autoSpaceDN w:val="0"/>
              <w:spacing w:line="290" w:lineRule="atLeast"/>
              <w:rPr>
                <w:rFonts w:hint="eastAsia"/>
                <w:sz w:val="21"/>
                <w:szCs w:val="21"/>
              </w:rPr>
            </w:pPr>
            <w:r w:rsidRPr="00F50446">
              <w:rPr>
                <w:rFonts w:hint="eastAsia"/>
                <w:bCs/>
                <w:sz w:val="21"/>
                <w:szCs w:val="21"/>
              </w:rPr>
              <w:t>3. 수입폐기물 원료 선적 전 검사기구는 인가절차를 거쳐야 한다.</w:t>
            </w:r>
          </w:p>
          <w:p w:rsidR="00AB71C0" w:rsidRPr="00F50446" w:rsidRDefault="00AB71C0" w:rsidP="0025251A">
            <w:pPr>
              <w:pStyle w:val="a6"/>
              <w:wordWrap w:val="0"/>
              <w:autoSpaceDN w:val="0"/>
              <w:spacing w:line="290" w:lineRule="atLeast"/>
              <w:rPr>
                <w:rFonts w:hint="eastAsia"/>
                <w:spacing w:val="-4"/>
                <w:sz w:val="21"/>
                <w:szCs w:val="21"/>
              </w:rPr>
            </w:pPr>
            <w:r w:rsidRPr="00F50446">
              <w:rPr>
                <w:rFonts w:hint="eastAsia"/>
                <w:spacing w:val="-4"/>
                <w:sz w:val="21"/>
                <w:szCs w:val="21"/>
              </w:rPr>
              <w:t>（1）《상품검사법》의 해당규정에 근거하여 국가품질검사총국에서는 신청을 제출하여 규정조건에 부합되는 해외검사기구에 대하여 《수입폐기물 원료 선적 전 검사기구 인가 관리방법》（아래《방법》이라고 약칭）에 근거하여 심사, 확정하고 합격한 경우는 인가해주고 《수입폐기물 원료 선적 전 검사기구 증서》를 발급한다.</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（2）현존의 선적 전 검사지정기구는 2003년 10월 1일 전에 《방법》의 요구에 따라 해당 신청 자료를 국가품질총국에 제출하고 심사를 거쳐 (필요 시 현장 심사진행) 합격 후 《수입폐기물 원료 선적 전 검사기구 인증서》를 발급하고 국가품질총국에서 위임한 인가기구가 될 수 있다.</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（3）위임을 거친 인가기구의 직무 :</w:t>
            </w:r>
          </w:p>
          <w:p w:rsidR="00AB71C0" w:rsidRPr="0025251A" w:rsidRDefault="00AB71C0" w:rsidP="00F50446">
            <w:pPr>
              <w:pStyle w:val="a6"/>
              <w:wordWrap w:val="0"/>
              <w:autoSpaceDN w:val="0"/>
              <w:spacing w:line="290" w:lineRule="atLeast"/>
              <w:ind w:firstLineChars="100" w:firstLine="210"/>
              <w:rPr>
                <w:rFonts w:hint="eastAsia"/>
                <w:sz w:val="21"/>
                <w:szCs w:val="21"/>
              </w:rPr>
            </w:pPr>
            <w:r w:rsidRPr="0025251A">
              <w:rPr>
                <w:rFonts w:hint="eastAsia"/>
                <w:sz w:val="21"/>
                <w:szCs w:val="21"/>
              </w:rPr>
              <w:t>a. 품질검사총국의 등록을 거친 소재지 등록등기 무역기업, 가공생산기업, 대리기구와 해외 기타 인가기구에 중국수입폐기물원료 관리의 법률법규와 품질검사총국, 인증인가감독관리위원회의 해당규정을 홍보한다.</w:t>
            </w:r>
          </w:p>
          <w:p w:rsidR="00AB71C0" w:rsidRPr="0025251A" w:rsidRDefault="00AB71C0" w:rsidP="00F50446">
            <w:pPr>
              <w:pStyle w:val="a6"/>
              <w:wordWrap w:val="0"/>
              <w:autoSpaceDN w:val="0"/>
              <w:spacing w:line="290" w:lineRule="atLeast"/>
              <w:ind w:firstLineChars="100" w:firstLine="210"/>
              <w:rPr>
                <w:rFonts w:hint="eastAsia"/>
                <w:sz w:val="21"/>
                <w:szCs w:val="21"/>
              </w:rPr>
            </w:pPr>
            <w:r w:rsidRPr="0025251A">
              <w:rPr>
                <w:rFonts w:hint="eastAsia"/>
                <w:sz w:val="21"/>
                <w:szCs w:val="21"/>
              </w:rPr>
              <w:t>b.《방법》에서 규정한 각항 의무 외에 국가 해당 수입폐기물 원료의 법률법규와 규정을 엄격히 집행하며 수입폐기물 원료 선적 전 검사사업을 철저히 수행한다.</w:t>
            </w:r>
          </w:p>
          <w:p w:rsidR="00AB71C0" w:rsidRPr="0025251A" w:rsidRDefault="00AB71C0" w:rsidP="00F50446">
            <w:pPr>
              <w:pStyle w:val="a6"/>
              <w:wordWrap w:val="0"/>
              <w:autoSpaceDN w:val="0"/>
              <w:spacing w:line="290" w:lineRule="atLeast"/>
              <w:ind w:firstLineChars="100" w:firstLine="210"/>
              <w:rPr>
                <w:rFonts w:hint="eastAsia"/>
                <w:sz w:val="21"/>
                <w:szCs w:val="21"/>
              </w:rPr>
            </w:pPr>
            <w:r w:rsidRPr="0025251A">
              <w:rPr>
                <w:rFonts w:hint="eastAsia"/>
                <w:sz w:val="21"/>
                <w:szCs w:val="21"/>
              </w:rPr>
              <w:t>c. 사업 품질, 검사 결과에 대하여 책임지고 독자적으로 법률과 해당 책임을 진다.</w:t>
            </w:r>
          </w:p>
          <w:p w:rsidR="00AB71C0" w:rsidRPr="0025251A" w:rsidRDefault="00AB71C0" w:rsidP="00F50446">
            <w:pPr>
              <w:pStyle w:val="a6"/>
              <w:wordWrap w:val="0"/>
              <w:autoSpaceDN w:val="0"/>
              <w:spacing w:line="290" w:lineRule="atLeast"/>
              <w:ind w:firstLineChars="100" w:firstLine="210"/>
              <w:rPr>
                <w:rFonts w:hint="eastAsia"/>
                <w:sz w:val="21"/>
                <w:szCs w:val="21"/>
              </w:rPr>
            </w:pPr>
            <w:r w:rsidRPr="0025251A">
              <w:rPr>
                <w:rFonts w:hint="eastAsia"/>
                <w:sz w:val="21"/>
                <w:szCs w:val="21"/>
              </w:rPr>
              <w:t>d. 인가기구 검사사업에 대하여 감독관리를 진행한다.</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（4）인가기구의 주요 직무</w:t>
            </w:r>
          </w:p>
          <w:p w:rsidR="00AB71C0" w:rsidRPr="0025251A" w:rsidRDefault="00AB71C0" w:rsidP="00F50446">
            <w:pPr>
              <w:pStyle w:val="a6"/>
              <w:wordWrap w:val="0"/>
              <w:autoSpaceDN w:val="0"/>
              <w:spacing w:line="290" w:lineRule="atLeast"/>
              <w:ind w:firstLineChars="100" w:firstLine="210"/>
              <w:rPr>
                <w:rFonts w:hint="eastAsia"/>
                <w:sz w:val="21"/>
                <w:szCs w:val="21"/>
              </w:rPr>
            </w:pPr>
            <w:r w:rsidRPr="0025251A">
              <w:rPr>
                <w:rFonts w:hint="eastAsia"/>
                <w:sz w:val="21"/>
                <w:szCs w:val="21"/>
              </w:rPr>
              <w:t>a. 반드시《방법》에서 규정한 각항 의무와 직책을 이행해야 한다.</w:t>
            </w:r>
          </w:p>
          <w:p w:rsidR="00AB71C0" w:rsidRPr="0025251A" w:rsidRDefault="00AB71C0" w:rsidP="00F50446">
            <w:pPr>
              <w:pStyle w:val="a6"/>
              <w:wordWrap w:val="0"/>
              <w:autoSpaceDN w:val="0"/>
              <w:spacing w:line="290" w:lineRule="atLeast"/>
              <w:ind w:firstLineChars="100" w:firstLine="210"/>
              <w:rPr>
                <w:rFonts w:hint="eastAsia"/>
                <w:sz w:val="21"/>
                <w:szCs w:val="21"/>
              </w:rPr>
            </w:pPr>
            <w:r w:rsidRPr="0025251A">
              <w:rPr>
                <w:rFonts w:hint="eastAsia"/>
                <w:sz w:val="21"/>
                <w:szCs w:val="21"/>
              </w:rPr>
              <w:t>b. 사업품질, 검사결과에 대하여 책임지고 독자적으로 법률과 해당 책임을 진다.</w:t>
            </w:r>
          </w:p>
          <w:p w:rsidR="00AB71C0" w:rsidRPr="0025251A" w:rsidRDefault="00AB71C0" w:rsidP="00F50446">
            <w:pPr>
              <w:pStyle w:val="a6"/>
              <w:wordWrap w:val="0"/>
              <w:autoSpaceDN w:val="0"/>
              <w:spacing w:line="290" w:lineRule="atLeast"/>
              <w:ind w:firstLineChars="100" w:firstLine="210"/>
              <w:rPr>
                <w:rFonts w:hint="eastAsia"/>
                <w:sz w:val="21"/>
                <w:szCs w:val="21"/>
              </w:rPr>
            </w:pPr>
            <w:r w:rsidRPr="0025251A">
              <w:rPr>
                <w:rFonts w:hint="eastAsia"/>
                <w:sz w:val="21"/>
                <w:szCs w:val="21"/>
              </w:rPr>
              <w:t>c. 위임을 접수하는 인가기구의 감독관리</w:t>
            </w:r>
          </w:p>
          <w:p w:rsidR="00AB71C0" w:rsidRPr="00F50446" w:rsidRDefault="00AB71C0" w:rsidP="0025251A">
            <w:pPr>
              <w:pStyle w:val="a6"/>
              <w:wordWrap w:val="0"/>
              <w:autoSpaceDN w:val="0"/>
              <w:spacing w:line="290" w:lineRule="atLeast"/>
              <w:rPr>
                <w:rFonts w:hint="eastAsia"/>
                <w:sz w:val="21"/>
                <w:szCs w:val="21"/>
              </w:rPr>
            </w:pPr>
            <w:r w:rsidRPr="00F50446">
              <w:rPr>
                <w:rFonts w:hint="eastAsia"/>
                <w:bCs/>
                <w:sz w:val="21"/>
                <w:szCs w:val="21"/>
              </w:rPr>
              <w:t>4. 선적 전 검사</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（1）국가에서는 수입을 허가한 폐기물원료에 대하여 선적 전 검사와 도착 후 검사를 결합한 검사감독 방식을 실시한다.</w:t>
            </w:r>
          </w:p>
          <w:p w:rsidR="00AB71C0" w:rsidRPr="00F50446" w:rsidRDefault="00AB71C0" w:rsidP="0025251A">
            <w:pPr>
              <w:pStyle w:val="a6"/>
              <w:wordWrap w:val="0"/>
              <w:autoSpaceDN w:val="0"/>
              <w:spacing w:line="290" w:lineRule="atLeast"/>
              <w:rPr>
                <w:rFonts w:hint="eastAsia"/>
                <w:spacing w:val="-4"/>
                <w:sz w:val="21"/>
                <w:szCs w:val="21"/>
              </w:rPr>
            </w:pPr>
            <w:r w:rsidRPr="00F50446">
              <w:rPr>
                <w:rFonts w:hint="eastAsia"/>
                <w:spacing w:val="-4"/>
                <w:sz w:val="21"/>
                <w:szCs w:val="21"/>
              </w:rPr>
              <w:t xml:space="preserve">（2）국가품질검사총국에서 인가한 선적 전 검사기구는 지정한 지역과 범위 내의 폐기물 원료에 </w:t>
            </w:r>
            <w:r w:rsidRPr="00F50446">
              <w:rPr>
                <w:rFonts w:hint="eastAsia"/>
                <w:spacing w:val="-4"/>
                <w:sz w:val="21"/>
                <w:szCs w:val="21"/>
              </w:rPr>
              <w:lastRenderedPageBreak/>
              <w:t>대하여 국가 해당 법률, 법규와 규정에 따라 선적 전 검사를 실시한다. 검사를 거쳐 합격한 것은 선적 전 검사 합격보고서를 제출해야 한다.</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（3）현재 인가기구가 없거나 인가기구 자격이 임시 중단 혹은 취소된 지역의 수입폐기물원료검사에 대하여 도착 항구 검사검역기구에서 인원을 파견하여 선적 전 검사를 진행하고 선적 전 검사 합격 보고서를 제출할 수 있다.</w:t>
            </w:r>
          </w:p>
          <w:p w:rsidR="00AB71C0" w:rsidRPr="00F50446" w:rsidRDefault="00AB71C0" w:rsidP="0025251A">
            <w:pPr>
              <w:pStyle w:val="a6"/>
              <w:wordWrap w:val="0"/>
              <w:autoSpaceDN w:val="0"/>
              <w:spacing w:line="290" w:lineRule="atLeast"/>
              <w:rPr>
                <w:rFonts w:hint="eastAsia"/>
                <w:sz w:val="21"/>
                <w:szCs w:val="21"/>
              </w:rPr>
            </w:pPr>
            <w:r w:rsidRPr="00F50446">
              <w:rPr>
                <w:rFonts w:hint="eastAsia"/>
                <w:bCs/>
                <w:sz w:val="21"/>
                <w:szCs w:val="21"/>
              </w:rPr>
              <w:t xml:space="preserve">5. 항구 검사감독 관리 </w:t>
            </w:r>
          </w:p>
          <w:p w:rsidR="00AB71C0" w:rsidRPr="00E20A60" w:rsidRDefault="00AB71C0" w:rsidP="0025251A">
            <w:pPr>
              <w:pStyle w:val="a6"/>
              <w:wordWrap w:val="0"/>
              <w:autoSpaceDN w:val="0"/>
              <w:spacing w:line="290" w:lineRule="atLeast"/>
              <w:rPr>
                <w:rFonts w:hint="eastAsia"/>
                <w:spacing w:val="-4"/>
                <w:sz w:val="21"/>
                <w:szCs w:val="21"/>
              </w:rPr>
            </w:pPr>
            <w:r w:rsidRPr="00E20A60">
              <w:rPr>
                <w:rFonts w:hint="eastAsia"/>
                <w:spacing w:val="-4"/>
                <w:sz w:val="21"/>
                <w:szCs w:val="21"/>
              </w:rPr>
              <w:t>（1）현재, 인가기구가 없거나 인가기구 자격이 임시 중단 혹은 취소된 지역에 대해 도착지 항구 검사검역기구에서 인원을 파견하여 선적 전 검사를 진행하지 않은 수입폐기물 원료는 도착 항구에서 도착 항구 검사검역기구에서 엄격한 검사를 진행할 수 있다. 도착한 화물에 문제가 있는 것을 발견하면 해외 기업, 가공생산기업, 대리기구의 등록 자격을 취소한다. 항구 검사검역기구는 그 신고검사 신청을 재차 수리하지 않는다.</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（2）대상 항구 수입폐기물 원료를 실시한다. 수입폐기물 원료의 종류, 항구검험검사 기술수준, 검사 역량 배치와 검사 수단 배치 등 상황에 근거하여 점차 수입폐기물 항구검사검역에 대하여 집중관리를 실시한다.</w:t>
            </w:r>
          </w:p>
          <w:p w:rsidR="00E20A60" w:rsidRDefault="00AB71C0" w:rsidP="0025251A">
            <w:pPr>
              <w:pStyle w:val="a6"/>
              <w:wordWrap w:val="0"/>
              <w:autoSpaceDN w:val="0"/>
              <w:spacing w:line="290" w:lineRule="atLeast"/>
              <w:rPr>
                <w:rFonts w:hint="eastAsia"/>
                <w:sz w:val="21"/>
                <w:szCs w:val="21"/>
                <w:lang w:eastAsia="zh-CN"/>
              </w:rPr>
            </w:pPr>
            <w:r w:rsidRPr="0025251A">
              <w:rPr>
                <w:rFonts w:hint="eastAsia"/>
                <w:sz w:val="21"/>
                <w:szCs w:val="21"/>
              </w:rPr>
              <w:t xml:space="preserve">（3）각 항구 검사검역기구는 반드시 국가 수입폐기물 원료에 관한 법률, 법규와 규정에 따라 검사한다. 어떠한 단위나 개인도 규정을 어기고 불합격 화물의 처리를 금지하며 규정을 위반하면 해당 당사자와 주관지도자의 책임을 추궁한다. </w:t>
            </w:r>
          </w:p>
          <w:p w:rsidR="00AB71C0" w:rsidRPr="0025251A" w:rsidRDefault="00AB71C0" w:rsidP="00E20A60">
            <w:pPr>
              <w:pStyle w:val="a6"/>
              <w:wordWrap w:val="0"/>
              <w:autoSpaceDN w:val="0"/>
              <w:spacing w:line="290" w:lineRule="atLeast"/>
              <w:ind w:firstLineChars="100" w:firstLine="210"/>
              <w:rPr>
                <w:rFonts w:hint="eastAsia"/>
                <w:sz w:val="21"/>
                <w:szCs w:val="21"/>
              </w:rPr>
            </w:pPr>
            <w:r w:rsidRPr="0025251A">
              <w:rPr>
                <w:rFonts w:hint="eastAsia"/>
                <w:sz w:val="21"/>
                <w:szCs w:val="21"/>
              </w:rPr>
              <w:t>인가기구는 어떠한 방식으로도 항구검사검역기구의 법 집행 사업을 간섭해서는 안 되며 발견될 경우 엄격하게 처리한다.</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（4）수입폐기물 원료 검사감독 설문서 제도를 건립한다. 각 직속 검사검역국은 수입폐기물 원료에 대해 검사할 시 의문이 있거나 검사 파악이 불명확한 것은 설문서(첨부 1)의 형식으로 국가품질총국에 지시를 요청해야 하고 함부로 처리해서는 안 된다.</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（5）중대한 문제 보고와 신속한 위험경보 반응제도를 견지한다. 각 직속 검사검역국은 즉시, 정확하게 검사검역 불합격 상황(첨부2)을 국가품질검사총국에 보고하는 동시에 국가인가감독위원회에 보고해야 한다. 국가품질검사총국에서는 위험경보에 대한 신속한 대응체계를 실시하여 표준에 부합되지 않는 화물을 수입하는 대외무역경제부서, 적송인 등 해당 무역 당</w:t>
            </w:r>
            <w:r w:rsidRPr="0025251A">
              <w:rPr>
                <w:rFonts w:hint="eastAsia"/>
                <w:sz w:val="21"/>
                <w:szCs w:val="21"/>
              </w:rPr>
              <w:lastRenderedPageBreak/>
              <w:t>사자에게 통보를 하고 항구 검사검역기구와 인가기구는 수입한 폐기물 원료에 대해 엄격히 검사하고 검사신고 신청을 취소한다.</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6. 각 검사검역기구에서는 중점적으로 미국 수입 폐 3호 폐지 혹은 미국 폐 3호 품질규격의 폐지의 검사 사업을 강화하고 불합격 화물이 국경으로 들어오는 것을 방지해야 한다.</w:t>
            </w:r>
          </w:p>
          <w:p w:rsidR="00AB71C0" w:rsidRPr="00E20A60" w:rsidRDefault="00AB71C0" w:rsidP="0025251A">
            <w:pPr>
              <w:pStyle w:val="a6"/>
              <w:wordWrap w:val="0"/>
              <w:autoSpaceDN w:val="0"/>
              <w:spacing w:line="290" w:lineRule="atLeast"/>
              <w:rPr>
                <w:rFonts w:hint="eastAsia"/>
                <w:spacing w:val="-10"/>
                <w:sz w:val="21"/>
                <w:szCs w:val="21"/>
              </w:rPr>
            </w:pPr>
            <w:r w:rsidRPr="00E20A60">
              <w:rPr>
                <w:rFonts w:hint="eastAsia"/>
                <w:spacing w:val="-10"/>
                <w:sz w:val="21"/>
                <w:szCs w:val="21"/>
              </w:rPr>
              <w:t>（1）사무실, 공업 폐기물에서 분리수거한 3호 폐지에 대해 표준의 규정에 따라 엄격히 파악해야 한다.</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（2）수입 3호 폐지에 생활 폐기물, 임상 폐기물 등의 휴대는 화물 총 무게의 만분의 일을 초과해서는 안 된다.</w:t>
            </w:r>
          </w:p>
          <w:p w:rsidR="00AB71C0" w:rsidRPr="0025251A" w:rsidRDefault="00AB71C0" w:rsidP="0025251A">
            <w:pPr>
              <w:pStyle w:val="a6"/>
              <w:wordWrap w:val="0"/>
              <w:autoSpaceDN w:val="0"/>
              <w:spacing w:line="290" w:lineRule="atLeast"/>
              <w:rPr>
                <w:rFonts w:hint="eastAsia"/>
                <w:sz w:val="21"/>
                <w:szCs w:val="21"/>
              </w:rPr>
            </w:pPr>
            <w:r w:rsidRPr="0025251A">
              <w:rPr>
                <w:rFonts w:hint="eastAsia"/>
                <w:sz w:val="21"/>
                <w:szCs w:val="21"/>
              </w:rPr>
              <w:t>7. 각 검사검역기구는 빠른 시일 내에 검사사업과 적합한 검사검측 설비를 갖추고 검사수준과 검사 효율을 제고하며 검사검역사업의 책임을 확대하여 독성유해폐기물이 국경으로 들어오는 것을 방지해야 한다.</w:t>
            </w:r>
          </w:p>
          <w:p w:rsidR="00AB71C0" w:rsidRDefault="00AB71C0" w:rsidP="0025251A">
            <w:pPr>
              <w:pStyle w:val="a6"/>
              <w:wordWrap w:val="0"/>
              <w:autoSpaceDN w:val="0"/>
              <w:spacing w:line="290" w:lineRule="atLeast"/>
              <w:rPr>
                <w:rFonts w:hint="eastAsia"/>
                <w:sz w:val="21"/>
                <w:szCs w:val="21"/>
                <w:lang w:eastAsia="zh-CN"/>
              </w:rPr>
            </w:pPr>
            <w:r w:rsidRPr="0025251A">
              <w:rPr>
                <w:rFonts w:hint="eastAsia"/>
                <w:sz w:val="21"/>
                <w:szCs w:val="21"/>
              </w:rPr>
              <w:t>8. 각 항구 검사검역기구에서는 현지 세관, 환경보호 등 부서와의 연락을 강화하고 원활한 협력체계를 구축하며 검사를 거쳐 불합격한 화물에 대하여 즉시에 세관에 넘겨주고 환경보호부서에서 처리하도록 해야 한다.</w:t>
            </w:r>
          </w:p>
          <w:p w:rsidR="00E20A60" w:rsidRPr="0025251A" w:rsidRDefault="00E20A60" w:rsidP="0025251A">
            <w:pPr>
              <w:pStyle w:val="a6"/>
              <w:wordWrap w:val="0"/>
              <w:autoSpaceDN w:val="0"/>
              <w:spacing w:line="290" w:lineRule="atLeast"/>
              <w:rPr>
                <w:rFonts w:hint="eastAsia"/>
                <w:sz w:val="21"/>
                <w:szCs w:val="21"/>
                <w:lang w:eastAsia="zh-CN"/>
              </w:rPr>
            </w:pPr>
          </w:p>
          <w:p w:rsidR="00AB71C0" w:rsidRPr="0025251A" w:rsidRDefault="00AB71C0" w:rsidP="0025251A">
            <w:pPr>
              <w:pStyle w:val="a6"/>
              <w:wordWrap w:val="0"/>
              <w:autoSpaceDN w:val="0"/>
              <w:spacing w:line="290" w:lineRule="atLeast"/>
              <w:jc w:val="right"/>
              <w:rPr>
                <w:rFonts w:hint="eastAsia"/>
                <w:sz w:val="21"/>
                <w:szCs w:val="21"/>
              </w:rPr>
            </w:pPr>
            <w:r w:rsidRPr="0025251A">
              <w:rPr>
                <w:rFonts w:hint="eastAsia"/>
                <w:sz w:val="21"/>
                <w:szCs w:val="21"/>
              </w:rPr>
              <w:t>국가품질감독검사검역총국</w:t>
            </w:r>
          </w:p>
          <w:p w:rsidR="00AB71C0" w:rsidRPr="0025251A" w:rsidRDefault="00AB71C0" w:rsidP="0025251A">
            <w:pPr>
              <w:pStyle w:val="a6"/>
              <w:wordWrap w:val="0"/>
              <w:autoSpaceDN w:val="0"/>
              <w:spacing w:line="290" w:lineRule="atLeast"/>
              <w:jc w:val="right"/>
              <w:rPr>
                <w:rFonts w:hint="eastAsia"/>
                <w:sz w:val="21"/>
                <w:szCs w:val="21"/>
              </w:rPr>
            </w:pPr>
            <w:r w:rsidRPr="0025251A">
              <w:rPr>
                <w:rFonts w:hint="eastAsia"/>
                <w:sz w:val="21"/>
                <w:szCs w:val="21"/>
              </w:rPr>
              <w:t>2003년 7월 18일</w:t>
            </w:r>
          </w:p>
          <w:p w:rsidR="00AB71C0" w:rsidRPr="0025251A" w:rsidRDefault="00AB71C0" w:rsidP="0025251A">
            <w:pPr>
              <w:snapToGrid w:val="0"/>
              <w:spacing w:line="290" w:lineRule="atLeast"/>
              <w:rPr>
                <w:rFonts w:ascii="한컴바탕" w:eastAsia="한컴바탕" w:hAnsi="한컴바탕" w:cs="한컴바탕"/>
                <w:sz w:val="21"/>
                <w:szCs w:val="21"/>
              </w:rPr>
            </w:pPr>
          </w:p>
        </w:tc>
        <w:tc>
          <w:tcPr>
            <w:tcW w:w="539" w:type="dxa"/>
          </w:tcPr>
          <w:p w:rsidR="00AB71C0" w:rsidRPr="0025251A" w:rsidRDefault="00AB71C0" w:rsidP="0025251A">
            <w:pPr>
              <w:wordWrap/>
              <w:snapToGrid w:val="0"/>
              <w:spacing w:line="290" w:lineRule="atLeast"/>
              <w:rPr>
                <w:sz w:val="21"/>
                <w:szCs w:val="21"/>
              </w:rPr>
            </w:pPr>
          </w:p>
        </w:tc>
        <w:tc>
          <w:tcPr>
            <w:tcW w:w="3958" w:type="dxa"/>
          </w:tcPr>
          <w:p w:rsidR="00074135" w:rsidRDefault="00074135" w:rsidP="00074135">
            <w:pPr>
              <w:wordWrap/>
              <w:snapToGrid w:val="0"/>
              <w:spacing w:line="290" w:lineRule="atLeast"/>
              <w:jc w:val="center"/>
              <w:rPr>
                <w:rFonts w:ascii="SimSun" w:eastAsia="SimSun" w:hAnsi="SimSun" w:cs="새굴림" w:hint="eastAsia"/>
                <w:b/>
                <w:sz w:val="26"/>
                <w:szCs w:val="26"/>
                <w:lang w:eastAsia="zh-CN"/>
              </w:rPr>
            </w:pPr>
            <w:r w:rsidRPr="00074135">
              <w:rPr>
                <w:rFonts w:ascii="SimSun" w:eastAsia="SimSun" w:hAnsi="SimSun" w:cs="새굴림" w:hint="eastAsia"/>
                <w:b/>
                <w:sz w:val="26"/>
                <w:szCs w:val="26"/>
                <w:lang w:eastAsia="zh-CN"/>
              </w:rPr>
              <w:t>关于进一步加强进口废物原料</w:t>
            </w:r>
          </w:p>
          <w:p w:rsidR="00074135" w:rsidRPr="00074135" w:rsidRDefault="00074135" w:rsidP="00074135">
            <w:pPr>
              <w:wordWrap/>
              <w:snapToGrid w:val="0"/>
              <w:spacing w:line="290" w:lineRule="atLeast"/>
              <w:jc w:val="center"/>
              <w:rPr>
                <w:rFonts w:ascii="SimSun" w:eastAsia="SimSun" w:hAnsi="SimSun" w:hint="eastAsia"/>
                <w:b/>
                <w:sz w:val="26"/>
                <w:szCs w:val="26"/>
                <w:lang w:eastAsia="zh-CN"/>
              </w:rPr>
            </w:pPr>
            <w:r w:rsidRPr="00074135">
              <w:rPr>
                <w:rFonts w:ascii="SimSun" w:eastAsia="SimSun" w:hAnsi="SimSun" w:cs="새굴림" w:hint="eastAsia"/>
                <w:b/>
                <w:sz w:val="26"/>
                <w:szCs w:val="26"/>
                <w:lang w:eastAsia="zh-CN"/>
              </w:rPr>
              <w:t>检验管理</w:t>
            </w:r>
            <w:r w:rsidRPr="00074135">
              <w:rPr>
                <w:rFonts w:ascii="SimSun" w:eastAsia="SimSun" w:hAnsi="SimSun" w:cs="바탕" w:hint="eastAsia"/>
                <w:b/>
                <w:sz w:val="26"/>
                <w:szCs w:val="26"/>
                <w:lang w:eastAsia="zh-CN"/>
              </w:rPr>
              <w:t>工作若干意</w:t>
            </w:r>
            <w:r w:rsidRPr="00074135">
              <w:rPr>
                <w:rFonts w:ascii="SimSun" w:eastAsia="SimSun" w:hAnsi="SimSun" w:cs="새굴림" w:hint="eastAsia"/>
                <w:b/>
                <w:sz w:val="26"/>
                <w:szCs w:val="26"/>
                <w:lang w:eastAsia="zh-CN"/>
              </w:rPr>
              <w:t>见的通知</w:t>
            </w:r>
          </w:p>
          <w:p w:rsidR="00074135" w:rsidRPr="00074135" w:rsidRDefault="00074135" w:rsidP="00074135">
            <w:pPr>
              <w:wordWrap/>
              <w:snapToGrid w:val="0"/>
              <w:spacing w:line="290" w:lineRule="atLeast"/>
              <w:jc w:val="center"/>
              <w:rPr>
                <w:rFonts w:ascii="SimSun" w:eastAsia="SimSun" w:hAnsi="SimSun" w:hint="eastAsia"/>
                <w:sz w:val="21"/>
                <w:szCs w:val="21"/>
                <w:lang w:eastAsia="zh-CN"/>
              </w:rPr>
            </w:pPr>
            <w:r w:rsidRPr="00074135">
              <w:rPr>
                <w:rFonts w:ascii="SimSun" w:eastAsia="SimSun" w:hAnsi="SimSun" w:cs="새굴림" w:hint="eastAsia"/>
                <w:sz w:val="21"/>
                <w:szCs w:val="21"/>
                <w:lang w:eastAsia="zh-CN"/>
              </w:rPr>
              <w:t>国质检检</w:t>
            </w:r>
            <w:r w:rsidRPr="00074135">
              <w:rPr>
                <w:rFonts w:ascii="SimSun" w:eastAsia="SimSun" w:hAnsi="SimSun" w:cs="맑은 고딕" w:hint="eastAsia"/>
                <w:sz w:val="21"/>
                <w:szCs w:val="21"/>
                <w:lang w:eastAsia="zh-CN"/>
              </w:rPr>
              <w:t>〔</w:t>
            </w:r>
            <w:r w:rsidRPr="00074135">
              <w:rPr>
                <w:rFonts w:ascii="SimSun" w:eastAsia="SimSun" w:hAnsi="SimSun" w:hint="eastAsia"/>
                <w:sz w:val="21"/>
                <w:szCs w:val="21"/>
                <w:lang w:eastAsia="zh-CN"/>
              </w:rPr>
              <w:t>2003〕217</w:t>
            </w:r>
            <w:r w:rsidRPr="00074135">
              <w:rPr>
                <w:rFonts w:ascii="SimSun" w:eastAsia="SimSun" w:hAnsi="SimSun" w:cs="새굴림" w:hint="eastAsia"/>
                <w:sz w:val="21"/>
                <w:szCs w:val="21"/>
                <w:lang w:eastAsia="zh-CN"/>
              </w:rPr>
              <w:t>号</w:t>
            </w:r>
          </w:p>
          <w:p w:rsidR="00074135" w:rsidRPr="00074135" w:rsidRDefault="00074135" w:rsidP="00074135">
            <w:pPr>
              <w:wordWrap/>
              <w:snapToGrid w:val="0"/>
              <w:spacing w:line="290" w:lineRule="atLeast"/>
              <w:jc w:val="center"/>
              <w:rPr>
                <w:rFonts w:ascii="SimSun" w:eastAsia="SimSun" w:hAnsi="SimSun" w:hint="eastAsia"/>
                <w:sz w:val="21"/>
                <w:szCs w:val="21"/>
                <w:lang w:eastAsia="zh-CN"/>
              </w:rPr>
            </w:pPr>
          </w:p>
          <w:p w:rsidR="00074135" w:rsidRPr="00074135" w:rsidRDefault="00074135" w:rsidP="00074135">
            <w:pPr>
              <w:wordWrap/>
              <w:snapToGrid w:val="0"/>
              <w:spacing w:line="290" w:lineRule="atLeast"/>
              <w:rPr>
                <w:rFonts w:ascii="SimSun" w:eastAsia="SimSun" w:hAnsi="SimSun"/>
                <w:sz w:val="21"/>
                <w:szCs w:val="21"/>
                <w:lang w:eastAsia="zh-CN"/>
              </w:rPr>
            </w:pPr>
          </w:p>
          <w:p w:rsidR="00074135" w:rsidRPr="00A14BF2" w:rsidRDefault="00074135" w:rsidP="00074135">
            <w:pPr>
              <w:wordWrap/>
              <w:snapToGrid w:val="0"/>
              <w:spacing w:line="290" w:lineRule="atLeast"/>
              <w:rPr>
                <w:rFonts w:ascii="SimSun" w:eastAsia="SimSun" w:hAnsi="SimSun"/>
                <w:spacing w:val="-6"/>
                <w:sz w:val="21"/>
                <w:szCs w:val="21"/>
                <w:lang w:eastAsia="zh-CN"/>
              </w:rPr>
            </w:pPr>
            <w:r w:rsidRPr="00A14BF2">
              <w:rPr>
                <w:rFonts w:ascii="SimSun" w:eastAsia="SimSun" w:hAnsi="SimSun" w:cs="바탕" w:hint="eastAsia"/>
                <w:spacing w:val="-6"/>
                <w:sz w:val="21"/>
                <w:szCs w:val="21"/>
                <w:lang w:eastAsia="zh-CN"/>
              </w:rPr>
              <w:t>各直</w:t>
            </w:r>
            <w:r w:rsidRPr="00A14BF2">
              <w:rPr>
                <w:rFonts w:ascii="SimSun" w:eastAsia="SimSun" w:hAnsi="SimSun" w:cs="새굴림" w:hint="eastAsia"/>
                <w:spacing w:val="-6"/>
                <w:sz w:val="21"/>
                <w:szCs w:val="21"/>
                <w:lang w:eastAsia="zh-CN"/>
              </w:rPr>
              <w:t>属检验检疫局</w:t>
            </w:r>
            <w:r w:rsidRPr="00A14BF2">
              <w:rPr>
                <w:rFonts w:ascii="SimSun" w:eastAsia="SimSun" w:hAnsi="SimSun" w:cs="맑은 고딕" w:hint="eastAsia"/>
                <w:spacing w:val="-6"/>
                <w:sz w:val="21"/>
                <w:szCs w:val="21"/>
                <w:lang w:eastAsia="zh-CN"/>
              </w:rPr>
              <w:t>，</w:t>
            </w:r>
            <w:r w:rsidRPr="00A14BF2">
              <w:rPr>
                <w:rFonts w:ascii="SimSun" w:eastAsia="SimSun" w:hAnsi="SimSun" w:cs="바탕" w:hint="eastAsia"/>
                <w:spacing w:val="-6"/>
                <w:sz w:val="21"/>
                <w:szCs w:val="21"/>
                <w:lang w:eastAsia="zh-CN"/>
              </w:rPr>
              <w:t>中</w:t>
            </w:r>
            <w:r w:rsidRPr="00A14BF2">
              <w:rPr>
                <w:rFonts w:ascii="SimSun" w:eastAsia="SimSun" w:hAnsi="SimSun" w:cs="새굴림" w:hint="eastAsia"/>
                <w:spacing w:val="-6"/>
                <w:sz w:val="21"/>
                <w:szCs w:val="21"/>
                <w:lang w:eastAsia="zh-CN"/>
              </w:rPr>
              <w:t>国检验认证</w:t>
            </w:r>
            <w:r w:rsidRPr="00A14BF2">
              <w:rPr>
                <w:rFonts w:ascii="SimSun" w:eastAsia="SimSun" w:hAnsi="SimSun" w:hint="eastAsia"/>
                <w:spacing w:val="-6"/>
                <w:sz w:val="21"/>
                <w:szCs w:val="21"/>
                <w:lang w:eastAsia="zh-CN"/>
              </w:rPr>
              <w:t>(</w:t>
            </w:r>
            <w:r w:rsidRPr="00A14BF2">
              <w:rPr>
                <w:rFonts w:ascii="SimSun" w:eastAsia="SimSun" w:hAnsi="SimSun" w:cs="바탕" w:hint="eastAsia"/>
                <w:spacing w:val="-6"/>
                <w:sz w:val="21"/>
                <w:szCs w:val="21"/>
                <w:lang w:eastAsia="zh-CN"/>
              </w:rPr>
              <w:t>集</w:t>
            </w:r>
            <w:r w:rsidRPr="00A14BF2">
              <w:rPr>
                <w:rFonts w:ascii="SimSun" w:eastAsia="SimSun" w:hAnsi="SimSun" w:cs="새굴림" w:hint="eastAsia"/>
                <w:spacing w:val="-6"/>
                <w:sz w:val="21"/>
                <w:szCs w:val="21"/>
                <w:lang w:eastAsia="zh-CN"/>
              </w:rPr>
              <w:t>团</w:t>
            </w:r>
            <w:r w:rsidRPr="00A14BF2">
              <w:rPr>
                <w:rFonts w:ascii="SimSun" w:eastAsia="SimSun" w:hAnsi="SimSun" w:hint="eastAsia"/>
                <w:spacing w:val="-6"/>
                <w:sz w:val="21"/>
                <w:szCs w:val="21"/>
                <w:lang w:eastAsia="zh-CN"/>
              </w:rPr>
              <w:t>)</w:t>
            </w:r>
            <w:r w:rsidRPr="00A14BF2">
              <w:rPr>
                <w:rFonts w:ascii="SimSun" w:eastAsia="SimSun" w:hAnsi="SimSun" w:cs="바탕" w:hint="eastAsia"/>
                <w:spacing w:val="-6"/>
                <w:sz w:val="21"/>
                <w:szCs w:val="21"/>
                <w:lang w:eastAsia="zh-CN"/>
              </w:rPr>
              <w:t>有限公司</w:t>
            </w:r>
            <w:r w:rsidRPr="00A14BF2">
              <w:rPr>
                <w:rFonts w:ascii="SimSun" w:eastAsia="SimSun" w:hAnsi="SimSun" w:cs="맑은 고딕" w:hint="eastAsia"/>
                <w:spacing w:val="-6"/>
                <w:sz w:val="21"/>
                <w:szCs w:val="21"/>
                <w:lang w:eastAsia="zh-CN"/>
              </w:rPr>
              <w:t>，</w:t>
            </w:r>
            <w:r w:rsidRPr="00A14BF2">
              <w:rPr>
                <w:rFonts w:ascii="SimSun" w:eastAsia="SimSun" w:hAnsi="SimSun" w:cs="바탕" w:hint="eastAsia"/>
                <w:spacing w:val="-6"/>
                <w:sz w:val="21"/>
                <w:szCs w:val="21"/>
                <w:lang w:eastAsia="zh-CN"/>
              </w:rPr>
              <w:t>中</w:t>
            </w:r>
            <w:r w:rsidRPr="00A14BF2">
              <w:rPr>
                <w:rFonts w:ascii="SimSun" w:eastAsia="SimSun" w:hAnsi="SimSun" w:cs="새굴림" w:hint="eastAsia"/>
                <w:spacing w:val="-6"/>
                <w:sz w:val="21"/>
                <w:szCs w:val="21"/>
                <w:lang w:eastAsia="zh-CN"/>
              </w:rPr>
              <w:t>国检验有限公司</w:t>
            </w:r>
            <w:r w:rsidRPr="00A14BF2">
              <w:rPr>
                <w:rFonts w:ascii="SimSun" w:eastAsia="SimSun" w:hAnsi="SimSun" w:hint="eastAsia"/>
                <w:spacing w:val="-6"/>
                <w:sz w:val="21"/>
                <w:szCs w:val="21"/>
                <w:lang w:eastAsia="zh-CN"/>
              </w:rPr>
              <w:t>（</w:t>
            </w:r>
            <w:r w:rsidRPr="00A14BF2">
              <w:rPr>
                <w:rFonts w:ascii="SimSun" w:eastAsia="SimSun" w:hAnsi="SimSun" w:cs="바탕" w:hint="eastAsia"/>
                <w:spacing w:val="-6"/>
                <w:sz w:val="21"/>
                <w:szCs w:val="21"/>
                <w:lang w:eastAsia="zh-CN"/>
              </w:rPr>
              <w:t>香港</w:t>
            </w:r>
            <w:r w:rsidRPr="00A14BF2">
              <w:rPr>
                <w:rFonts w:ascii="SimSun" w:eastAsia="SimSun" w:hAnsi="SimSun" w:hint="eastAsia"/>
                <w:spacing w:val="-6"/>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새굴림" w:hint="eastAsia"/>
                <w:sz w:val="21"/>
                <w:szCs w:val="21"/>
                <w:lang w:eastAsia="zh-CN"/>
              </w:rPr>
              <w:t>为落实国务院关于加强进口废物原料管理的要求</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进一步加强和完善进口废物原料检验检疫监督管理工作</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规范进口废物原料装运前检验工作</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现提出以下意见</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一</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进口废物原料实行市场准入制度</w:t>
            </w:r>
          </w:p>
          <w:p w:rsidR="00074135" w:rsidRPr="00A14BF2" w:rsidRDefault="00074135" w:rsidP="00074135">
            <w:pPr>
              <w:wordWrap/>
              <w:snapToGrid w:val="0"/>
              <w:spacing w:line="290" w:lineRule="atLeast"/>
              <w:rPr>
                <w:rFonts w:ascii="SimSun" w:eastAsia="SimSun" w:hAnsi="SimSun"/>
                <w:spacing w:val="12"/>
                <w:sz w:val="21"/>
                <w:szCs w:val="21"/>
                <w:lang w:eastAsia="zh-CN"/>
              </w:rPr>
            </w:pPr>
            <w:r w:rsidRPr="00A14BF2">
              <w:rPr>
                <w:rFonts w:ascii="SimSun" w:eastAsia="SimSun" w:hAnsi="SimSun" w:hint="eastAsia"/>
                <w:spacing w:val="12"/>
                <w:sz w:val="21"/>
                <w:szCs w:val="21"/>
                <w:lang w:eastAsia="zh-CN"/>
              </w:rPr>
              <w:t xml:space="preserve">　　（</w:t>
            </w:r>
            <w:r w:rsidRPr="00A14BF2">
              <w:rPr>
                <w:rFonts w:ascii="SimSun" w:eastAsia="SimSun" w:hAnsi="SimSun" w:cs="바탕" w:hint="eastAsia"/>
                <w:spacing w:val="12"/>
                <w:sz w:val="21"/>
                <w:szCs w:val="21"/>
                <w:lang w:eastAsia="zh-CN"/>
              </w:rPr>
              <w:t>一</w:t>
            </w:r>
            <w:r w:rsidRPr="00A14BF2">
              <w:rPr>
                <w:rFonts w:ascii="SimSun" w:eastAsia="SimSun" w:hAnsi="SimSun" w:hint="eastAsia"/>
                <w:spacing w:val="12"/>
                <w:sz w:val="21"/>
                <w:szCs w:val="21"/>
                <w:lang w:eastAsia="zh-CN"/>
              </w:rPr>
              <w:t>）</w:t>
            </w:r>
            <w:r w:rsidRPr="00A14BF2">
              <w:rPr>
                <w:rFonts w:ascii="SimSun" w:eastAsia="SimSun" w:hAnsi="SimSun" w:cs="바탕" w:hint="eastAsia"/>
                <w:spacing w:val="12"/>
                <w:sz w:val="21"/>
                <w:szCs w:val="21"/>
                <w:lang w:eastAsia="zh-CN"/>
              </w:rPr>
              <w:t>向中</w:t>
            </w:r>
            <w:r w:rsidRPr="00A14BF2">
              <w:rPr>
                <w:rFonts w:ascii="SimSun" w:eastAsia="SimSun" w:hAnsi="SimSun" w:cs="새굴림" w:hint="eastAsia"/>
                <w:spacing w:val="12"/>
                <w:sz w:val="21"/>
                <w:szCs w:val="21"/>
                <w:lang w:eastAsia="zh-CN"/>
              </w:rPr>
              <w:t>国出口废物原料的境外企业</w:t>
            </w:r>
            <w:r w:rsidRPr="00A14BF2">
              <w:rPr>
                <w:rFonts w:ascii="SimSun" w:eastAsia="SimSun" w:hAnsi="SimSun" w:cs="맑은 고딕" w:hint="eastAsia"/>
                <w:spacing w:val="12"/>
                <w:sz w:val="21"/>
                <w:szCs w:val="21"/>
                <w:lang w:eastAsia="zh-CN"/>
              </w:rPr>
              <w:t>、</w:t>
            </w:r>
            <w:r w:rsidRPr="00A14BF2">
              <w:rPr>
                <w:rFonts w:ascii="SimSun" w:eastAsia="SimSun" w:hAnsi="SimSun" w:cs="바탕" w:hint="eastAsia"/>
                <w:spacing w:val="12"/>
                <w:sz w:val="21"/>
                <w:szCs w:val="21"/>
                <w:lang w:eastAsia="zh-CN"/>
              </w:rPr>
              <w:t>加工生</w:t>
            </w:r>
            <w:r w:rsidRPr="00A14BF2">
              <w:rPr>
                <w:rFonts w:ascii="SimSun" w:eastAsia="SimSun" w:hAnsi="SimSun" w:cs="새굴림" w:hint="eastAsia"/>
                <w:spacing w:val="12"/>
                <w:sz w:val="21"/>
                <w:szCs w:val="21"/>
                <w:lang w:eastAsia="zh-CN"/>
              </w:rPr>
              <w:t>产企业及代理机构必须向质检总局提出注册的书面申请</w:t>
            </w:r>
            <w:r w:rsidRPr="00A14BF2">
              <w:rPr>
                <w:rFonts w:ascii="SimSun" w:eastAsia="SimSun" w:hAnsi="SimSun" w:cs="맑은 고딕" w:hint="eastAsia"/>
                <w:spacing w:val="12"/>
                <w:sz w:val="21"/>
                <w:szCs w:val="21"/>
                <w:lang w:eastAsia="zh-CN"/>
              </w:rPr>
              <w:t>，</w:t>
            </w:r>
            <w:r w:rsidRPr="00A14BF2">
              <w:rPr>
                <w:rFonts w:ascii="SimSun" w:eastAsia="SimSun" w:hAnsi="SimSun" w:cs="새굴림" w:hint="eastAsia"/>
                <w:spacing w:val="12"/>
                <w:sz w:val="21"/>
                <w:szCs w:val="21"/>
                <w:lang w:eastAsia="zh-CN"/>
              </w:rPr>
              <w:t>并提供近年来的出口货物环保</w:t>
            </w:r>
            <w:r w:rsidRPr="00A14BF2">
              <w:rPr>
                <w:rFonts w:ascii="SimSun" w:eastAsia="SimSun" w:hAnsi="SimSun" w:cs="맑은 고딕" w:hint="eastAsia"/>
                <w:spacing w:val="12"/>
                <w:sz w:val="21"/>
                <w:szCs w:val="21"/>
                <w:lang w:eastAsia="zh-CN"/>
              </w:rPr>
              <w:t>、</w:t>
            </w:r>
            <w:r w:rsidRPr="00A14BF2">
              <w:rPr>
                <w:rFonts w:ascii="SimSun" w:eastAsia="SimSun" w:hAnsi="SimSun" w:cs="새굴림" w:hint="eastAsia"/>
                <w:spacing w:val="12"/>
                <w:sz w:val="21"/>
                <w:szCs w:val="21"/>
                <w:lang w:eastAsia="zh-CN"/>
              </w:rPr>
              <w:t>质量状况和相关证明等有关文件</w:t>
            </w:r>
            <w:r w:rsidRPr="00A14BF2">
              <w:rPr>
                <w:rFonts w:ascii="SimSun" w:eastAsia="SimSun" w:hAnsi="SimSun" w:cs="맑은 고딕" w:hint="eastAsia"/>
                <w:spacing w:val="12"/>
                <w:sz w:val="21"/>
                <w:szCs w:val="21"/>
                <w:lang w:eastAsia="zh-CN"/>
              </w:rPr>
              <w:t>，</w:t>
            </w:r>
            <w:r w:rsidRPr="00A14BF2">
              <w:rPr>
                <w:rFonts w:ascii="SimSun" w:eastAsia="SimSun" w:hAnsi="SimSun" w:cs="새굴림" w:hint="eastAsia"/>
                <w:spacing w:val="12"/>
                <w:sz w:val="21"/>
                <w:szCs w:val="21"/>
                <w:lang w:eastAsia="zh-CN"/>
              </w:rPr>
              <w:t>经质检总局审核合格后予以注册</w:t>
            </w:r>
            <w:r w:rsidRPr="00A14BF2">
              <w:rPr>
                <w:rFonts w:ascii="SimSun" w:eastAsia="SimSun" w:hAnsi="SimSun" w:hint="eastAsia"/>
                <w:spacing w:val="12"/>
                <w:sz w:val="21"/>
                <w:szCs w:val="21"/>
                <w:lang w:eastAsia="zh-CN"/>
              </w:rPr>
              <w:t>(</w:t>
            </w:r>
            <w:r w:rsidRPr="00A14BF2">
              <w:rPr>
                <w:rFonts w:ascii="SimSun" w:eastAsia="SimSun" w:hAnsi="SimSun" w:cs="바탕" w:hint="eastAsia"/>
                <w:spacing w:val="12"/>
                <w:sz w:val="21"/>
                <w:szCs w:val="21"/>
                <w:lang w:eastAsia="zh-CN"/>
              </w:rPr>
              <w:t>具体</w:t>
            </w:r>
            <w:r w:rsidRPr="00A14BF2">
              <w:rPr>
                <w:rFonts w:ascii="SimSun" w:eastAsia="SimSun" w:hAnsi="SimSun" w:cs="새굴림" w:hint="eastAsia"/>
                <w:spacing w:val="12"/>
                <w:sz w:val="21"/>
                <w:szCs w:val="21"/>
                <w:lang w:eastAsia="zh-CN"/>
              </w:rPr>
              <w:t>办法另行制定</w:t>
            </w:r>
            <w:r w:rsidRPr="00A14BF2">
              <w:rPr>
                <w:rFonts w:ascii="SimSun" w:eastAsia="SimSun" w:hAnsi="SimSun" w:hint="eastAsia"/>
                <w:spacing w:val="12"/>
                <w:sz w:val="21"/>
                <w:szCs w:val="21"/>
                <w:lang w:eastAsia="zh-CN"/>
              </w:rPr>
              <w:t>)，</w:t>
            </w:r>
            <w:r w:rsidRPr="00A14BF2">
              <w:rPr>
                <w:rFonts w:ascii="SimSun" w:eastAsia="SimSun" w:hAnsi="SimSun" w:cs="바탕" w:hint="eastAsia"/>
                <w:spacing w:val="12"/>
                <w:sz w:val="21"/>
                <w:szCs w:val="21"/>
                <w:lang w:eastAsia="zh-CN"/>
              </w:rPr>
              <w:t>方可向中</w:t>
            </w:r>
            <w:r w:rsidRPr="00A14BF2">
              <w:rPr>
                <w:rFonts w:ascii="SimSun" w:eastAsia="SimSun" w:hAnsi="SimSun" w:cs="새굴림" w:hint="eastAsia"/>
                <w:spacing w:val="12"/>
                <w:sz w:val="21"/>
                <w:szCs w:val="21"/>
                <w:lang w:eastAsia="zh-CN"/>
              </w:rPr>
              <w:t>国出口废物原料</w:t>
            </w:r>
            <w:r w:rsidRPr="00A14BF2">
              <w:rPr>
                <w:rFonts w:ascii="SimSun" w:eastAsia="SimSun" w:hAnsi="SimSun" w:cs="맑은 고딕" w:hint="eastAsia"/>
                <w:spacing w:val="12"/>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二</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进口废物原料装运前检验机构</w:t>
            </w:r>
            <w:r w:rsidRPr="00074135">
              <w:rPr>
                <w:rFonts w:ascii="SimSun" w:eastAsia="SimSun" w:hAnsi="SimSun" w:hint="eastAsia"/>
                <w:sz w:val="21"/>
                <w:szCs w:val="21"/>
                <w:lang w:eastAsia="zh-CN"/>
              </w:rPr>
              <w:t>(</w:t>
            </w:r>
            <w:r w:rsidRPr="00074135">
              <w:rPr>
                <w:rFonts w:ascii="SimSun" w:eastAsia="SimSun" w:hAnsi="SimSun" w:cs="바탕" w:hint="eastAsia"/>
                <w:sz w:val="21"/>
                <w:szCs w:val="21"/>
                <w:lang w:eastAsia="zh-CN"/>
              </w:rPr>
              <w:t>以下</w:t>
            </w:r>
            <w:r w:rsidRPr="00074135">
              <w:rPr>
                <w:rFonts w:ascii="SimSun" w:eastAsia="SimSun" w:hAnsi="SimSun" w:cs="새굴림" w:hint="eastAsia"/>
                <w:sz w:val="21"/>
                <w:szCs w:val="21"/>
                <w:lang w:eastAsia="zh-CN"/>
              </w:rPr>
              <w:t>简称认可机构</w:t>
            </w:r>
            <w:r w:rsidRPr="00074135">
              <w:rPr>
                <w:rFonts w:ascii="SimSun" w:eastAsia="SimSun" w:hAnsi="SimSun" w:hint="eastAsia"/>
                <w:sz w:val="21"/>
                <w:szCs w:val="21"/>
                <w:lang w:eastAsia="zh-CN"/>
              </w:rPr>
              <w:t>)</w:t>
            </w:r>
            <w:r w:rsidRPr="00074135">
              <w:rPr>
                <w:rFonts w:ascii="SimSun" w:eastAsia="SimSun" w:hAnsi="SimSun" w:cs="바탕" w:hint="eastAsia"/>
                <w:sz w:val="21"/>
                <w:szCs w:val="21"/>
                <w:lang w:eastAsia="zh-CN"/>
              </w:rPr>
              <w:t>口岸</w:t>
            </w:r>
            <w:r w:rsidRPr="00074135">
              <w:rPr>
                <w:rFonts w:ascii="SimSun" w:eastAsia="SimSun" w:hAnsi="SimSun" w:cs="새굴림" w:hint="eastAsia"/>
                <w:sz w:val="21"/>
                <w:szCs w:val="21"/>
                <w:lang w:eastAsia="zh-CN"/>
              </w:rPr>
              <w:t>检验检疫机构仅受理经注册的境外企业</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加工生</w:t>
            </w:r>
            <w:r w:rsidRPr="00074135">
              <w:rPr>
                <w:rFonts w:ascii="SimSun" w:eastAsia="SimSun" w:hAnsi="SimSun" w:cs="새굴림" w:hint="eastAsia"/>
                <w:sz w:val="21"/>
                <w:szCs w:val="21"/>
                <w:lang w:eastAsia="zh-CN"/>
              </w:rPr>
              <w:t>产企业</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代理机</w:t>
            </w:r>
            <w:r w:rsidRPr="00074135">
              <w:rPr>
                <w:rFonts w:ascii="SimSun" w:eastAsia="SimSun" w:hAnsi="SimSun" w:cs="새굴림" w:hint="eastAsia"/>
                <w:sz w:val="21"/>
                <w:szCs w:val="21"/>
                <w:lang w:eastAsia="zh-CN"/>
              </w:rPr>
              <w:t>构的报检</w:t>
            </w:r>
            <w:r w:rsidRPr="00074135">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31"/>
                <w:attr w:name="Month" w:val="8"/>
                <w:attr w:name="Year" w:val="2004"/>
              </w:smartTagPr>
              <w:r w:rsidRPr="00074135">
                <w:rPr>
                  <w:rFonts w:ascii="SimSun" w:eastAsia="SimSun" w:hAnsi="SimSun" w:hint="eastAsia"/>
                  <w:sz w:val="21"/>
                  <w:szCs w:val="21"/>
                  <w:lang w:eastAsia="zh-CN"/>
                </w:rPr>
                <w:t>2004</w:t>
              </w:r>
              <w:r w:rsidRPr="00074135">
                <w:rPr>
                  <w:rFonts w:ascii="SimSun" w:eastAsia="SimSun" w:hAnsi="SimSun" w:cs="바탕" w:hint="eastAsia"/>
                  <w:sz w:val="21"/>
                  <w:szCs w:val="21"/>
                  <w:lang w:eastAsia="zh-CN"/>
                </w:rPr>
                <w:t>年</w:t>
              </w:r>
              <w:r w:rsidRPr="00074135">
                <w:rPr>
                  <w:rFonts w:ascii="SimSun" w:eastAsia="SimSun" w:hAnsi="SimSun" w:hint="eastAsia"/>
                  <w:sz w:val="21"/>
                  <w:szCs w:val="21"/>
                  <w:lang w:eastAsia="zh-CN"/>
                </w:rPr>
                <w:t>8</w:t>
              </w:r>
              <w:r w:rsidRPr="00074135">
                <w:rPr>
                  <w:rFonts w:ascii="SimSun" w:eastAsia="SimSun" w:hAnsi="SimSun" w:cs="바탕" w:hint="eastAsia"/>
                  <w:sz w:val="21"/>
                  <w:szCs w:val="21"/>
                  <w:lang w:eastAsia="zh-CN"/>
                </w:rPr>
                <w:t>月</w:t>
              </w:r>
              <w:r w:rsidRPr="00074135">
                <w:rPr>
                  <w:rFonts w:ascii="SimSun" w:eastAsia="SimSun" w:hAnsi="SimSun" w:hint="eastAsia"/>
                  <w:sz w:val="21"/>
                  <w:szCs w:val="21"/>
                  <w:lang w:eastAsia="zh-CN"/>
                </w:rPr>
                <w:t>31</w:t>
              </w:r>
              <w:r w:rsidRPr="00074135">
                <w:rPr>
                  <w:rFonts w:ascii="SimSun" w:eastAsia="SimSun" w:hAnsi="SimSun" w:cs="바탕" w:hint="eastAsia"/>
                  <w:sz w:val="21"/>
                  <w:szCs w:val="21"/>
                  <w:lang w:eastAsia="zh-CN"/>
                </w:rPr>
                <w:t>日前</w:t>
              </w:r>
            </w:smartTag>
            <w:r w:rsidRPr="00074135">
              <w:rPr>
                <w:rFonts w:ascii="SimSun" w:eastAsia="SimSun" w:hAnsi="SimSun" w:cs="새굴림" w:hint="eastAsia"/>
                <w:sz w:val="21"/>
                <w:szCs w:val="21"/>
                <w:lang w:eastAsia="zh-CN"/>
              </w:rPr>
              <w:t>为过渡期</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9"/>
                <w:attr w:name="Year" w:val="2004"/>
              </w:smartTagPr>
              <w:r w:rsidRPr="00074135">
                <w:rPr>
                  <w:rFonts w:ascii="SimSun" w:eastAsia="SimSun" w:hAnsi="SimSun" w:hint="eastAsia"/>
                  <w:sz w:val="21"/>
                  <w:szCs w:val="21"/>
                  <w:lang w:eastAsia="zh-CN"/>
                </w:rPr>
                <w:t>2004</w:t>
              </w:r>
              <w:r w:rsidRPr="00074135">
                <w:rPr>
                  <w:rFonts w:ascii="SimSun" w:eastAsia="SimSun" w:hAnsi="SimSun" w:cs="바탕" w:hint="eastAsia"/>
                  <w:sz w:val="21"/>
                  <w:szCs w:val="21"/>
                  <w:lang w:eastAsia="zh-CN"/>
                </w:rPr>
                <w:t>年</w:t>
              </w:r>
              <w:r w:rsidRPr="00074135">
                <w:rPr>
                  <w:rFonts w:ascii="SimSun" w:eastAsia="SimSun" w:hAnsi="SimSun" w:hint="eastAsia"/>
                  <w:sz w:val="21"/>
                  <w:szCs w:val="21"/>
                  <w:lang w:eastAsia="zh-CN"/>
                </w:rPr>
                <w:t>9</w:t>
              </w:r>
              <w:r w:rsidRPr="00074135">
                <w:rPr>
                  <w:rFonts w:ascii="SimSun" w:eastAsia="SimSun" w:hAnsi="SimSun" w:cs="바탕" w:hint="eastAsia"/>
                  <w:sz w:val="21"/>
                  <w:szCs w:val="21"/>
                  <w:lang w:eastAsia="zh-CN"/>
                </w:rPr>
                <w:t>月</w:t>
              </w:r>
              <w:r w:rsidRPr="00074135">
                <w:rPr>
                  <w:rFonts w:ascii="SimSun" w:eastAsia="SimSun" w:hAnsi="SimSun" w:hint="eastAsia"/>
                  <w:sz w:val="21"/>
                  <w:szCs w:val="21"/>
                  <w:lang w:eastAsia="zh-CN"/>
                </w:rPr>
                <w:t>1</w:t>
              </w:r>
              <w:r w:rsidRPr="00074135">
                <w:rPr>
                  <w:rFonts w:ascii="SimSun" w:eastAsia="SimSun" w:hAnsi="SimSun" w:cs="바탕" w:hint="eastAsia"/>
                  <w:sz w:val="21"/>
                  <w:szCs w:val="21"/>
                  <w:lang w:eastAsia="zh-CN"/>
                </w:rPr>
                <w:t>日起</w:t>
              </w:r>
            </w:smartTag>
            <w:r w:rsidRPr="00074135">
              <w:rPr>
                <w:rFonts w:ascii="SimSun" w:eastAsia="SimSun" w:hAnsi="SimSun" w:cs="바탕" w:hint="eastAsia"/>
                <w:sz w:val="21"/>
                <w:szCs w:val="21"/>
                <w:lang w:eastAsia="zh-CN"/>
              </w:rPr>
              <w:t>未</w:t>
            </w:r>
            <w:r w:rsidRPr="00074135">
              <w:rPr>
                <w:rFonts w:ascii="SimSun" w:eastAsia="SimSun" w:hAnsi="SimSun" w:cs="새굴림" w:hint="eastAsia"/>
                <w:sz w:val="21"/>
                <w:szCs w:val="21"/>
                <w:lang w:eastAsia="zh-CN"/>
              </w:rPr>
              <w:t>经注册的</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不受理其</w:t>
            </w:r>
            <w:r w:rsidRPr="00074135">
              <w:rPr>
                <w:rFonts w:ascii="SimSun" w:eastAsia="SimSun" w:hAnsi="SimSun" w:cs="새굴림" w:hint="eastAsia"/>
                <w:sz w:val="21"/>
                <w:szCs w:val="21"/>
                <w:lang w:eastAsia="zh-CN"/>
              </w:rPr>
              <w:t>报检申请</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三</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经注册的境外企业</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加工生</w:t>
            </w:r>
            <w:r w:rsidRPr="00074135">
              <w:rPr>
                <w:rFonts w:ascii="SimSun" w:eastAsia="SimSun" w:hAnsi="SimSun" w:cs="새굴림" w:hint="eastAsia"/>
                <w:sz w:val="21"/>
                <w:szCs w:val="21"/>
                <w:lang w:eastAsia="zh-CN"/>
              </w:rPr>
              <w:t>产企业</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代理机</w:t>
            </w:r>
            <w:r w:rsidRPr="00074135">
              <w:rPr>
                <w:rFonts w:ascii="SimSun" w:eastAsia="SimSun" w:hAnsi="SimSun" w:cs="새굴림" w:hint="eastAsia"/>
                <w:sz w:val="21"/>
                <w:szCs w:val="21"/>
                <w:lang w:eastAsia="zh-CN"/>
              </w:rPr>
              <w:t>构输入我国的废物原料不符合我国环境保护标准的</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取消其注</w:t>
            </w:r>
            <w:r w:rsidRPr="00074135">
              <w:rPr>
                <w:rFonts w:ascii="SimSun" w:eastAsia="SimSun" w:hAnsi="SimSun" w:cs="새굴림" w:hint="eastAsia"/>
                <w:sz w:val="21"/>
                <w:szCs w:val="21"/>
                <w:lang w:eastAsia="zh-CN"/>
              </w:rPr>
              <w:t>册资格</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새굴림" w:hint="eastAsia"/>
                <w:sz w:val="21"/>
                <w:szCs w:val="21"/>
                <w:lang w:eastAsia="zh-CN"/>
              </w:rPr>
              <w:t>经注册的境外企业</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加工生</w:t>
            </w:r>
            <w:r w:rsidRPr="00074135">
              <w:rPr>
                <w:rFonts w:ascii="SimSun" w:eastAsia="SimSun" w:hAnsi="SimSun" w:cs="새굴림" w:hint="eastAsia"/>
                <w:sz w:val="21"/>
                <w:szCs w:val="21"/>
                <w:lang w:eastAsia="zh-CN"/>
              </w:rPr>
              <w:t>产企业</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代理机</w:t>
            </w:r>
            <w:r w:rsidRPr="00074135">
              <w:rPr>
                <w:rFonts w:ascii="SimSun" w:eastAsia="SimSun" w:hAnsi="SimSun" w:cs="새굴림" w:hint="eastAsia"/>
                <w:sz w:val="21"/>
                <w:szCs w:val="21"/>
                <w:lang w:eastAsia="zh-CN"/>
              </w:rPr>
              <w:t>构不得替未取得注册资格的境外企业</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加工生</w:t>
            </w:r>
            <w:r w:rsidRPr="00074135">
              <w:rPr>
                <w:rFonts w:ascii="SimSun" w:eastAsia="SimSun" w:hAnsi="SimSun" w:cs="새굴림" w:hint="eastAsia"/>
                <w:sz w:val="21"/>
                <w:szCs w:val="21"/>
                <w:lang w:eastAsia="zh-CN"/>
              </w:rPr>
              <w:t>产企业</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代理机</w:t>
            </w:r>
            <w:r w:rsidRPr="00074135">
              <w:rPr>
                <w:rFonts w:ascii="SimSun" w:eastAsia="SimSun" w:hAnsi="SimSun" w:cs="새굴림" w:hint="eastAsia"/>
                <w:sz w:val="21"/>
                <w:szCs w:val="21"/>
                <w:lang w:eastAsia="zh-CN"/>
              </w:rPr>
              <w:t>构向中国出口货物</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违反规定的</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一</w:t>
            </w:r>
            <w:r w:rsidRPr="00074135">
              <w:rPr>
                <w:rFonts w:ascii="SimSun" w:eastAsia="SimSun" w:hAnsi="SimSun" w:cs="새굴림" w:hint="eastAsia"/>
                <w:sz w:val="21"/>
                <w:szCs w:val="21"/>
                <w:lang w:eastAsia="zh-CN"/>
              </w:rPr>
              <w:t>经发现</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取消其注</w:t>
            </w:r>
            <w:r w:rsidRPr="00074135">
              <w:rPr>
                <w:rFonts w:ascii="SimSun" w:eastAsia="SimSun" w:hAnsi="SimSun" w:cs="새굴림" w:hint="eastAsia"/>
                <w:sz w:val="21"/>
                <w:szCs w:val="21"/>
                <w:lang w:eastAsia="zh-CN"/>
              </w:rPr>
              <w:t>册资格</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二</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进口废物原料装运前检验管理</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一</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国家质检总局负责统一管理进口废物原料检验检疫管理工作</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负责制定有关管理规定和办法</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办理境外企业</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加工生</w:t>
            </w:r>
            <w:r w:rsidRPr="00074135">
              <w:rPr>
                <w:rFonts w:ascii="SimSun" w:eastAsia="SimSun" w:hAnsi="SimSun" w:cs="새굴림" w:hint="eastAsia"/>
                <w:sz w:val="21"/>
                <w:szCs w:val="21"/>
                <w:lang w:eastAsia="zh-CN"/>
              </w:rPr>
              <w:t>产企业</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代理机</w:t>
            </w:r>
            <w:r w:rsidRPr="00074135">
              <w:rPr>
                <w:rFonts w:ascii="SimSun" w:eastAsia="SimSun" w:hAnsi="SimSun" w:cs="새굴림" w:hint="eastAsia"/>
                <w:sz w:val="21"/>
                <w:szCs w:val="21"/>
                <w:lang w:eastAsia="zh-CN"/>
              </w:rPr>
              <w:t>构的注册</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组织考核</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认可境外检验机构</w:t>
            </w:r>
            <w:r w:rsidRPr="00074135">
              <w:rPr>
                <w:rFonts w:ascii="SimSun" w:eastAsia="SimSun" w:hAnsi="SimSun" w:cs="맑은 고딕" w:hint="eastAsia"/>
                <w:sz w:val="21"/>
                <w:szCs w:val="21"/>
                <w:lang w:eastAsia="zh-CN"/>
              </w:rPr>
              <w:t>。</w:t>
            </w:r>
          </w:p>
          <w:p w:rsidR="00E20A60" w:rsidRDefault="00074135" w:rsidP="00E20A60">
            <w:pPr>
              <w:wordWrap/>
              <w:snapToGrid w:val="0"/>
              <w:spacing w:line="290" w:lineRule="atLeast"/>
              <w:ind w:firstLine="450"/>
              <w:rPr>
                <w:rFonts w:ascii="SimSun" w:eastAsia="SimSun" w:hAnsi="SimSun" w:cs="새굴림" w:hint="eastAsia"/>
                <w:sz w:val="21"/>
                <w:szCs w:val="21"/>
                <w:lang w:eastAsia="zh-CN"/>
              </w:rPr>
            </w:pPr>
            <w:r w:rsidRPr="00074135">
              <w:rPr>
                <w:rFonts w:ascii="SimSun" w:eastAsia="SimSun" w:hAnsi="SimSun" w:hint="eastAsia"/>
                <w:sz w:val="21"/>
                <w:szCs w:val="21"/>
                <w:lang w:eastAsia="zh-CN"/>
              </w:rPr>
              <w:t>（</w:t>
            </w:r>
            <w:r w:rsidRPr="00074135">
              <w:rPr>
                <w:rFonts w:ascii="SimSun" w:eastAsia="SimSun" w:hAnsi="SimSun" w:cs="바탕" w:hint="eastAsia"/>
                <w:sz w:val="21"/>
                <w:szCs w:val="21"/>
                <w:lang w:eastAsia="zh-CN"/>
              </w:rPr>
              <w:t>二</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国家认监委负责对经质检总局认可的境外检验机构及其实施的进口</w:t>
            </w:r>
          </w:p>
          <w:p w:rsidR="00E20A60" w:rsidRDefault="00E20A60" w:rsidP="00E20A60">
            <w:pPr>
              <w:wordWrap/>
              <w:snapToGrid w:val="0"/>
              <w:spacing w:line="290" w:lineRule="atLeast"/>
              <w:ind w:firstLine="450"/>
              <w:rPr>
                <w:rFonts w:ascii="SimSun" w:eastAsia="SimSun" w:hAnsi="SimSun" w:cs="새굴림" w:hint="eastAsia"/>
                <w:sz w:val="21"/>
                <w:szCs w:val="21"/>
                <w:lang w:eastAsia="zh-CN"/>
              </w:rPr>
            </w:pPr>
          </w:p>
          <w:p w:rsidR="00074135" w:rsidRPr="00074135" w:rsidRDefault="00074135" w:rsidP="00E20A60">
            <w:pPr>
              <w:wordWrap/>
              <w:snapToGrid w:val="0"/>
              <w:spacing w:line="290" w:lineRule="atLeast"/>
              <w:rPr>
                <w:rFonts w:ascii="SimSun" w:eastAsia="SimSun" w:hAnsi="SimSun"/>
                <w:sz w:val="21"/>
                <w:szCs w:val="21"/>
                <w:lang w:eastAsia="zh-CN"/>
              </w:rPr>
            </w:pPr>
            <w:r w:rsidRPr="00074135">
              <w:rPr>
                <w:rFonts w:ascii="SimSun" w:eastAsia="SimSun" w:hAnsi="SimSun" w:cs="새굴림" w:hint="eastAsia"/>
                <w:sz w:val="21"/>
                <w:szCs w:val="21"/>
                <w:lang w:eastAsia="zh-CN"/>
              </w:rPr>
              <w:lastRenderedPageBreak/>
              <w:t>废物原料装运前检验工作进行监督管理</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三</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对进口废物原料装运前检验机构实行认可管理制度</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三</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进口废物原料装运前检验机构实行认可程序</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一</w:t>
            </w:r>
            <w:r w:rsidRPr="00074135">
              <w:rPr>
                <w:rFonts w:ascii="SimSun" w:eastAsia="SimSun" w:hAnsi="SimSun" w:hint="eastAsia"/>
                <w:sz w:val="21"/>
                <w:szCs w:val="21"/>
                <w:lang w:eastAsia="zh-CN"/>
              </w:rPr>
              <w:t>）</w:t>
            </w:r>
            <w:r w:rsidRPr="00074135">
              <w:rPr>
                <w:rFonts w:ascii="SimSun" w:eastAsia="SimSun" w:hAnsi="SimSun" w:cs="바탕" w:hint="eastAsia"/>
                <w:sz w:val="21"/>
                <w:szCs w:val="21"/>
                <w:lang w:eastAsia="zh-CN"/>
              </w:rPr>
              <w:t>根据</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商</w:t>
            </w:r>
            <w:r w:rsidRPr="00074135">
              <w:rPr>
                <w:rFonts w:ascii="SimSun" w:eastAsia="SimSun" w:hAnsi="SimSun" w:cs="새굴림" w:hint="eastAsia"/>
                <w:sz w:val="21"/>
                <w:szCs w:val="21"/>
                <w:lang w:eastAsia="zh-CN"/>
              </w:rPr>
              <w:t>检法</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的有</w:t>
            </w:r>
            <w:r w:rsidRPr="00074135">
              <w:rPr>
                <w:rFonts w:ascii="SimSun" w:eastAsia="SimSun" w:hAnsi="SimSun" w:cs="새굴림" w:hint="eastAsia"/>
                <w:sz w:val="21"/>
                <w:szCs w:val="21"/>
                <w:lang w:eastAsia="zh-CN"/>
              </w:rPr>
              <w:t>关规定</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国家质检总局对提出申请的符合规定条件的境外检验机构依据</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进口废物原料装运前检验机构认可管理办法</w:t>
            </w:r>
            <w:r w:rsidRPr="00074135">
              <w:rPr>
                <w:rFonts w:ascii="SimSun" w:eastAsia="SimSun" w:hAnsi="SimSun" w:cs="맑은 고딕" w:hint="eastAsia"/>
                <w:sz w:val="21"/>
                <w:szCs w:val="21"/>
                <w:lang w:eastAsia="zh-CN"/>
              </w:rPr>
              <w:t>》</w:t>
            </w:r>
            <w:r w:rsidRPr="00074135">
              <w:rPr>
                <w:rFonts w:ascii="SimSun" w:eastAsia="SimSun" w:hAnsi="SimSun" w:hint="eastAsia"/>
                <w:sz w:val="21"/>
                <w:szCs w:val="21"/>
                <w:lang w:eastAsia="zh-CN"/>
              </w:rPr>
              <w:t>(</w:t>
            </w:r>
            <w:r w:rsidRPr="00074135">
              <w:rPr>
                <w:rFonts w:ascii="SimSun" w:eastAsia="SimSun" w:hAnsi="SimSun" w:cs="바탕" w:hint="eastAsia"/>
                <w:sz w:val="21"/>
                <w:szCs w:val="21"/>
                <w:lang w:eastAsia="zh-CN"/>
              </w:rPr>
              <w:t>以下</w:t>
            </w:r>
            <w:r w:rsidRPr="00074135">
              <w:rPr>
                <w:rFonts w:ascii="SimSun" w:eastAsia="SimSun" w:hAnsi="SimSun" w:cs="새굴림" w:hint="eastAsia"/>
                <w:sz w:val="21"/>
                <w:szCs w:val="21"/>
                <w:lang w:eastAsia="zh-CN"/>
              </w:rPr>
              <w:t>简称</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办法</w:t>
            </w:r>
            <w:r w:rsidRPr="00074135">
              <w:rPr>
                <w:rFonts w:ascii="SimSun" w:eastAsia="SimSun" w:hAnsi="SimSun" w:cs="맑은 고딕" w:hint="eastAsia"/>
                <w:sz w:val="21"/>
                <w:szCs w:val="21"/>
                <w:lang w:eastAsia="zh-CN"/>
              </w:rPr>
              <w:t>》</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进行审查</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考核</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对合格的予以认可</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并颁发</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进口废物原料装运前检验机构证书</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二</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现行的装运前检验指定机构应于</w:t>
            </w:r>
            <w:smartTag w:uri="urn:schemas-microsoft-com:office:smarttags" w:element="chsdate">
              <w:smartTagPr>
                <w:attr w:name="IsROCDate" w:val="False"/>
                <w:attr w:name="IsLunarDate" w:val="False"/>
                <w:attr w:name="Day" w:val="1"/>
                <w:attr w:name="Month" w:val="10"/>
                <w:attr w:name="Year" w:val="2003"/>
              </w:smartTagPr>
              <w:r w:rsidRPr="00074135">
                <w:rPr>
                  <w:rFonts w:ascii="SimSun" w:eastAsia="SimSun" w:hAnsi="SimSun" w:hint="eastAsia"/>
                  <w:sz w:val="21"/>
                  <w:szCs w:val="21"/>
                  <w:lang w:eastAsia="zh-CN"/>
                </w:rPr>
                <w:t>2003</w:t>
              </w:r>
              <w:r w:rsidRPr="00074135">
                <w:rPr>
                  <w:rFonts w:ascii="SimSun" w:eastAsia="SimSun" w:hAnsi="SimSun" w:cs="바탕" w:hint="eastAsia"/>
                  <w:sz w:val="21"/>
                  <w:szCs w:val="21"/>
                  <w:lang w:eastAsia="zh-CN"/>
                </w:rPr>
                <w:t>年</w:t>
              </w:r>
              <w:r w:rsidRPr="00074135">
                <w:rPr>
                  <w:rFonts w:ascii="SimSun" w:eastAsia="SimSun" w:hAnsi="SimSun" w:hint="eastAsia"/>
                  <w:sz w:val="21"/>
                  <w:szCs w:val="21"/>
                  <w:lang w:eastAsia="zh-CN"/>
                </w:rPr>
                <w:t>10</w:t>
              </w:r>
              <w:r w:rsidRPr="00074135">
                <w:rPr>
                  <w:rFonts w:ascii="SimSun" w:eastAsia="SimSun" w:hAnsi="SimSun" w:cs="바탕" w:hint="eastAsia"/>
                  <w:sz w:val="21"/>
                  <w:szCs w:val="21"/>
                  <w:lang w:eastAsia="zh-CN"/>
                </w:rPr>
                <w:t>月</w:t>
              </w:r>
              <w:r w:rsidRPr="00074135">
                <w:rPr>
                  <w:rFonts w:ascii="SimSun" w:eastAsia="SimSun" w:hAnsi="SimSun" w:hint="eastAsia"/>
                  <w:sz w:val="21"/>
                  <w:szCs w:val="21"/>
                  <w:lang w:eastAsia="zh-CN"/>
                </w:rPr>
                <w:t>1</w:t>
              </w:r>
              <w:r w:rsidRPr="00074135">
                <w:rPr>
                  <w:rFonts w:ascii="SimSun" w:eastAsia="SimSun" w:hAnsi="SimSun" w:cs="바탕" w:hint="eastAsia"/>
                  <w:sz w:val="21"/>
                  <w:szCs w:val="21"/>
                  <w:lang w:eastAsia="zh-CN"/>
                </w:rPr>
                <w:t>日前</w:t>
              </w:r>
            </w:smartTag>
            <w:r w:rsidRPr="00074135">
              <w:rPr>
                <w:rFonts w:ascii="SimSun" w:eastAsia="SimSun" w:hAnsi="SimSun" w:hint="eastAsia"/>
                <w:sz w:val="21"/>
                <w:szCs w:val="21"/>
                <w:lang w:eastAsia="zh-CN"/>
              </w:rPr>
              <w:t>,</w:t>
            </w:r>
            <w:r w:rsidRPr="00074135">
              <w:rPr>
                <w:rFonts w:ascii="SimSun" w:eastAsia="SimSun" w:hAnsi="SimSun" w:cs="바탕" w:hint="eastAsia"/>
                <w:sz w:val="21"/>
                <w:szCs w:val="21"/>
                <w:lang w:eastAsia="zh-CN"/>
              </w:rPr>
              <w:t>按照</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办法</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要求向</w:t>
            </w:r>
            <w:r w:rsidRPr="00074135">
              <w:rPr>
                <w:rFonts w:ascii="SimSun" w:eastAsia="SimSun" w:hAnsi="SimSun" w:cs="새굴림" w:hint="eastAsia"/>
                <w:sz w:val="21"/>
                <w:szCs w:val="21"/>
                <w:lang w:eastAsia="zh-CN"/>
              </w:rPr>
              <w:t>国家质检总局提交有关申请材料</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经审查</w:t>
            </w:r>
            <w:r w:rsidRPr="00074135">
              <w:rPr>
                <w:rFonts w:ascii="SimSun" w:eastAsia="SimSun" w:hAnsi="SimSun" w:hint="eastAsia"/>
                <w:sz w:val="21"/>
                <w:szCs w:val="21"/>
                <w:lang w:eastAsia="zh-CN"/>
              </w:rPr>
              <w:t>(</w:t>
            </w:r>
            <w:r w:rsidRPr="00074135">
              <w:rPr>
                <w:rFonts w:ascii="SimSun" w:eastAsia="SimSun" w:hAnsi="SimSun" w:cs="바탕" w:hint="eastAsia"/>
                <w:sz w:val="21"/>
                <w:szCs w:val="21"/>
                <w:lang w:eastAsia="zh-CN"/>
              </w:rPr>
              <w:t>必要</w:t>
            </w:r>
            <w:r w:rsidRPr="00074135">
              <w:rPr>
                <w:rFonts w:ascii="SimSun" w:eastAsia="SimSun" w:hAnsi="SimSun" w:cs="새굴림" w:hint="eastAsia"/>
                <w:sz w:val="21"/>
                <w:szCs w:val="21"/>
                <w:lang w:eastAsia="zh-CN"/>
              </w:rPr>
              <w:t>时进行现场审查</w:t>
            </w:r>
            <w:r w:rsidRPr="00074135">
              <w:rPr>
                <w:rFonts w:ascii="SimSun" w:eastAsia="SimSun" w:hAnsi="SimSun" w:hint="eastAsia"/>
                <w:sz w:val="21"/>
                <w:szCs w:val="21"/>
                <w:lang w:eastAsia="zh-CN"/>
              </w:rPr>
              <w:t>)</w:t>
            </w:r>
            <w:r w:rsidRPr="00074135">
              <w:rPr>
                <w:rFonts w:ascii="SimSun" w:eastAsia="SimSun" w:hAnsi="SimSun" w:cs="바탕" w:hint="eastAsia"/>
                <w:sz w:val="21"/>
                <w:szCs w:val="21"/>
                <w:lang w:eastAsia="zh-CN"/>
              </w:rPr>
              <w:t>合格后</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颁发</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进口废物原料装运前检验机构认可证书</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并成为国家质检总局授权的认可机构</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三</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经授权的认可机构的职责</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1.</w:t>
            </w:r>
            <w:r w:rsidRPr="00074135">
              <w:rPr>
                <w:rFonts w:ascii="SimSun" w:eastAsia="SimSun" w:hAnsi="SimSun" w:cs="바탕" w:hint="eastAsia"/>
                <w:sz w:val="21"/>
                <w:szCs w:val="21"/>
                <w:lang w:eastAsia="zh-CN"/>
              </w:rPr>
              <w:t>向</w:t>
            </w:r>
            <w:r w:rsidRPr="00074135">
              <w:rPr>
                <w:rFonts w:ascii="SimSun" w:eastAsia="SimSun" w:hAnsi="SimSun" w:cs="새굴림" w:hint="eastAsia"/>
                <w:sz w:val="21"/>
                <w:szCs w:val="21"/>
                <w:lang w:eastAsia="zh-CN"/>
              </w:rPr>
              <w:t>经质检总局注册的所在地的注册登记贸易企业</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加工生</w:t>
            </w:r>
            <w:r w:rsidRPr="00074135">
              <w:rPr>
                <w:rFonts w:ascii="SimSun" w:eastAsia="SimSun" w:hAnsi="SimSun" w:cs="새굴림" w:hint="eastAsia"/>
                <w:sz w:val="21"/>
                <w:szCs w:val="21"/>
                <w:lang w:eastAsia="zh-CN"/>
              </w:rPr>
              <w:t>产企业</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代理机</w:t>
            </w:r>
            <w:r w:rsidRPr="00074135">
              <w:rPr>
                <w:rFonts w:ascii="SimSun" w:eastAsia="SimSun" w:hAnsi="SimSun" w:cs="새굴림" w:hint="eastAsia"/>
                <w:sz w:val="21"/>
                <w:szCs w:val="21"/>
                <w:lang w:eastAsia="zh-CN"/>
              </w:rPr>
              <w:t>构和</w:t>
            </w:r>
            <w:r w:rsidRPr="00074135">
              <w:rPr>
                <w:rFonts w:ascii="SimSun" w:eastAsia="SimSun" w:hAnsi="SimSun" w:cs="바탕" w:hint="eastAsia"/>
                <w:sz w:val="21"/>
                <w:szCs w:val="21"/>
                <w:lang w:eastAsia="zh-CN"/>
              </w:rPr>
              <w:t>境外其他</w:t>
            </w:r>
            <w:r w:rsidRPr="00074135">
              <w:rPr>
                <w:rFonts w:ascii="SimSun" w:eastAsia="SimSun" w:hAnsi="SimSun" w:cs="새굴림" w:hint="eastAsia"/>
                <w:sz w:val="21"/>
                <w:szCs w:val="21"/>
                <w:lang w:eastAsia="zh-CN"/>
              </w:rPr>
              <w:t>认可机构宣传中国进口废物原料管理的法律法规和质检总局</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认监委的有关规定</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2.</w:t>
            </w:r>
            <w:r w:rsidRPr="00074135">
              <w:rPr>
                <w:rFonts w:ascii="SimSun" w:eastAsia="SimSun" w:hAnsi="SimSun" w:cs="바탕" w:hint="eastAsia"/>
                <w:sz w:val="21"/>
                <w:szCs w:val="21"/>
                <w:lang w:eastAsia="zh-CN"/>
              </w:rPr>
              <w:t>除履行</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办法</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规定的各项义务外</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严格执行国家有关进口废物原料的法律法规和规定</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实施和完善进口废物原料装运前检验工作</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3.</w:t>
            </w:r>
            <w:r w:rsidRPr="00074135">
              <w:rPr>
                <w:rFonts w:ascii="SimSun" w:eastAsia="SimSun" w:hAnsi="SimSun" w:cs="새굴림" w:hint="eastAsia"/>
                <w:sz w:val="21"/>
                <w:szCs w:val="21"/>
                <w:lang w:eastAsia="zh-CN"/>
              </w:rPr>
              <w:t>对工作质量</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检验结果负责并独立承担法律和相关责任</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4.</w:t>
            </w:r>
            <w:r w:rsidRPr="00074135">
              <w:rPr>
                <w:rFonts w:ascii="SimSun" w:eastAsia="SimSun" w:hAnsi="SimSun" w:cs="새굴림" w:hint="eastAsia"/>
                <w:sz w:val="21"/>
                <w:szCs w:val="21"/>
                <w:lang w:eastAsia="zh-CN"/>
              </w:rPr>
              <w:t>对认可机构的检验工作进行监督管理</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四</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认可机构的主要职责</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1.</w:t>
            </w:r>
            <w:r w:rsidRPr="00074135">
              <w:rPr>
                <w:rFonts w:ascii="SimSun" w:eastAsia="SimSun" w:hAnsi="SimSun" w:cs="바탕" w:hint="eastAsia"/>
                <w:sz w:val="21"/>
                <w:szCs w:val="21"/>
                <w:lang w:eastAsia="zh-CN"/>
              </w:rPr>
              <w:t>必</w:t>
            </w:r>
            <w:r w:rsidRPr="00074135">
              <w:rPr>
                <w:rFonts w:ascii="SimSun" w:eastAsia="SimSun" w:hAnsi="SimSun" w:cs="새굴림" w:hint="eastAsia"/>
                <w:sz w:val="21"/>
                <w:szCs w:val="21"/>
                <w:lang w:eastAsia="zh-CN"/>
              </w:rPr>
              <w:t>须履行</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办法</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规定的各项义务和职责</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2.</w:t>
            </w:r>
            <w:r w:rsidRPr="00074135">
              <w:rPr>
                <w:rFonts w:ascii="SimSun" w:eastAsia="SimSun" w:hAnsi="SimSun" w:cs="새굴림" w:hint="eastAsia"/>
                <w:sz w:val="21"/>
                <w:szCs w:val="21"/>
                <w:lang w:eastAsia="zh-CN"/>
              </w:rPr>
              <w:t>对工作质量</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检验结果负责并独立承担法律和相关责任</w:t>
            </w:r>
            <w:r w:rsidRPr="00074135">
              <w:rPr>
                <w:rFonts w:ascii="SimSun" w:eastAsia="SimSun" w:hAnsi="SimSun" w:cs="맑은 고딕" w:hint="eastAsia"/>
                <w:sz w:val="21"/>
                <w:szCs w:val="21"/>
                <w:lang w:eastAsia="zh-CN"/>
              </w:rPr>
              <w:t>。</w:t>
            </w:r>
          </w:p>
          <w:p w:rsidR="00074135" w:rsidRPr="00F50446" w:rsidRDefault="00074135" w:rsidP="00074135">
            <w:pPr>
              <w:wordWrap/>
              <w:snapToGrid w:val="0"/>
              <w:spacing w:line="290" w:lineRule="atLeast"/>
              <w:rPr>
                <w:rFonts w:ascii="SimSun" w:eastAsia="SimSun" w:hAnsi="SimSun" w:hint="eastAsia"/>
                <w:spacing w:val="-6"/>
                <w:sz w:val="21"/>
                <w:szCs w:val="21"/>
                <w:lang w:eastAsia="zh-CN"/>
              </w:rPr>
            </w:pPr>
            <w:r w:rsidRPr="00F50446">
              <w:rPr>
                <w:rFonts w:ascii="SimSun" w:eastAsia="SimSun" w:hAnsi="SimSun" w:hint="eastAsia"/>
                <w:spacing w:val="-6"/>
                <w:sz w:val="21"/>
                <w:szCs w:val="21"/>
                <w:lang w:eastAsia="zh-CN"/>
              </w:rPr>
              <w:t xml:space="preserve">　　3.</w:t>
            </w:r>
            <w:r w:rsidRPr="00F50446">
              <w:rPr>
                <w:rFonts w:ascii="SimSun" w:eastAsia="SimSun" w:hAnsi="SimSun" w:cs="바탕" w:hint="eastAsia"/>
                <w:spacing w:val="-6"/>
                <w:sz w:val="21"/>
                <w:szCs w:val="21"/>
                <w:lang w:eastAsia="zh-CN"/>
              </w:rPr>
              <w:t>接受授</w:t>
            </w:r>
            <w:r w:rsidRPr="00F50446">
              <w:rPr>
                <w:rFonts w:ascii="SimSun" w:eastAsia="SimSun" w:hAnsi="SimSun" w:cs="새굴림" w:hint="eastAsia"/>
                <w:spacing w:val="-6"/>
                <w:sz w:val="21"/>
                <w:szCs w:val="21"/>
                <w:lang w:eastAsia="zh-CN"/>
              </w:rPr>
              <w:t>权的认可机构的监督管理</w:t>
            </w:r>
            <w:r w:rsidRPr="00F50446">
              <w:rPr>
                <w:rFonts w:ascii="SimSun" w:eastAsia="SimSun" w:hAnsi="SimSun" w:cs="맑은 고딕" w:hint="eastAsia"/>
                <w:spacing w:val="-6"/>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四</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装</w:t>
            </w:r>
            <w:r w:rsidRPr="00074135">
              <w:rPr>
                <w:rFonts w:ascii="SimSun" w:eastAsia="SimSun" w:hAnsi="SimSun" w:cs="새굴림" w:hint="eastAsia"/>
                <w:sz w:val="21"/>
                <w:szCs w:val="21"/>
                <w:lang w:eastAsia="zh-CN"/>
              </w:rPr>
              <w:t>运前检验</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一</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国家对允许进口的废物原料实施装运前检验和到货检验相结合的检验监管模式</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二</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国家质检总局认可的装运前检验机构对指定地域和范围内的进口废</w:t>
            </w:r>
            <w:r w:rsidRPr="00074135">
              <w:rPr>
                <w:rFonts w:ascii="SimSun" w:eastAsia="SimSun" w:hAnsi="SimSun" w:cs="새굴림" w:hint="eastAsia"/>
                <w:sz w:val="21"/>
                <w:szCs w:val="21"/>
                <w:lang w:eastAsia="zh-CN"/>
              </w:rPr>
              <w:lastRenderedPageBreak/>
              <w:t>物原料按照国家有关法律</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法</w:t>
            </w:r>
            <w:r w:rsidRPr="00074135">
              <w:rPr>
                <w:rFonts w:ascii="SimSun" w:eastAsia="SimSun" w:hAnsi="SimSun" w:cs="새굴림" w:hint="eastAsia"/>
                <w:sz w:val="21"/>
                <w:szCs w:val="21"/>
                <w:lang w:eastAsia="zh-CN"/>
              </w:rPr>
              <w:t>规和规定要求实施装运前检验</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经检验合格的</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出具装</w:t>
            </w:r>
            <w:r w:rsidRPr="00074135">
              <w:rPr>
                <w:rFonts w:ascii="SimSun" w:eastAsia="SimSun" w:hAnsi="SimSun" w:cs="새굴림" w:hint="eastAsia"/>
                <w:sz w:val="21"/>
                <w:szCs w:val="21"/>
                <w:lang w:eastAsia="zh-CN"/>
              </w:rPr>
              <w:t>运前检验合格报告</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hint="eastAsia"/>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三</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对目前无认可机构或认可机构资格被暂停或吊销地区的进口废物原料检验</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可由到</w:t>
            </w:r>
            <w:r w:rsidRPr="00074135">
              <w:rPr>
                <w:rFonts w:ascii="SimSun" w:eastAsia="SimSun" w:hAnsi="SimSun" w:cs="새굴림" w:hint="eastAsia"/>
                <w:sz w:val="21"/>
                <w:szCs w:val="21"/>
                <w:lang w:eastAsia="zh-CN"/>
              </w:rPr>
              <w:t>货地口岸检验检疫机构派员进行装运前检验并出具装运前检验合格报告</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五</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口岸</w:t>
            </w:r>
            <w:r w:rsidRPr="00074135">
              <w:rPr>
                <w:rFonts w:ascii="SimSun" w:eastAsia="SimSun" w:hAnsi="SimSun" w:cs="새굴림" w:hint="eastAsia"/>
                <w:sz w:val="21"/>
                <w:szCs w:val="21"/>
                <w:lang w:eastAsia="zh-CN"/>
              </w:rPr>
              <w:t>检验监管</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一</w:t>
            </w:r>
            <w:r w:rsidRPr="00074135">
              <w:rPr>
                <w:rFonts w:ascii="SimSun" w:eastAsia="SimSun" w:hAnsi="SimSun" w:hint="eastAsia"/>
                <w:sz w:val="21"/>
                <w:szCs w:val="21"/>
                <w:lang w:eastAsia="zh-CN"/>
              </w:rPr>
              <w:t>）</w:t>
            </w:r>
            <w:r w:rsidRPr="00074135">
              <w:rPr>
                <w:rFonts w:ascii="SimSun" w:eastAsia="SimSun" w:hAnsi="SimSun" w:cs="바탕" w:hint="eastAsia"/>
                <w:sz w:val="21"/>
                <w:szCs w:val="21"/>
                <w:lang w:eastAsia="zh-CN"/>
              </w:rPr>
              <w:t>目前</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对无认可机构或认可机构资格被暂停或吊销的地区</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到</w:t>
            </w:r>
            <w:r w:rsidRPr="00074135">
              <w:rPr>
                <w:rFonts w:ascii="SimSun" w:eastAsia="SimSun" w:hAnsi="SimSun" w:cs="새굴림" w:hint="eastAsia"/>
                <w:sz w:val="21"/>
                <w:szCs w:val="21"/>
                <w:lang w:eastAsia="zh-CN"/>
              </w:rPr>
              <w:t>货地口岸检验检疫机构未派员进行装运</w:t>
            </w:r>
            <w:r w:rsidRPr="00074135">
              <w:rPr>
                <w:rFonts w:ascii="SimSun" w:eastAsia="SimSun" w:hAnsi="SimSun" w:cs="바탕" w:hint="eastAsia"/>
                <w:sz w:val="21"/>
                <w:szCs w:val="21"/>
                <w:lang w:eastAsia="zh-CN"/>
              </w:rPr>
              <w:t>前</w:t>
            </w:r>
            <w:r w:rsidRPr="00074135">
              <w:rPr>
                <w:rFonts w:ascii="SimSun" w:eastAsia="SimSun" w:hAnsi="SimSun" w:cs="새굴림" w:hint="eastAsia"/>
                <w:sz w:val="21"/>
                <w:szCs w:val="21"/>
                <w:lang w:eastAsia="zh-CN"/>
              </w:rPr>
              <w:t>检验的进口废物原料</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可在到</w:t>
            </w:r>
            <w:r w:rsidRPr="00074135">
              <w:rPr>
                <w:rFonts w:ascii="SimSun" w:eastAsia="SimSun" w:hAnsi="SimSun" w:cs="새굴림" w:hint="eastAsia"/>
                <w:sz w:val="21"/>
                <w:szCs w:val="21"/>
                <w:lang w:eastAsia="zh-CN"/>
              </w:rPr>
              <w:t>货口岸</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由口岸</w:t>
            </w:r>
            <w:r w:rsidRPr="00074135">
              <w:rPr>
                <w:rFonts w:ascii="SimSun" w:eastAsia="SimSun" w:hAnsi="SimSun" w:cs="새굴림" w:hint="eastAsia"/>
                <w:sz w:val="21"/>
                <w:szCs w:val="21"/>
                <w:lang w:eastAsia="zh-CN"/>
              </w:rPr>
              <w:t>检验检疫机构进行严格的批批检验</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若</w:t>
            </w:r>
            <w:r w:rsidRPr="00074135">
              <w:rPr>
                <w:rFonts w:ascii="SimSun" w:eastAsia="SimSun" w:hAnsi="SimSun" w:cs="새굴림" w:hint="eastAsia"/>
                <w:sz w:val="21"/>
                <w:szCs w:val="21"/>
                <w:lang w:eastAsia="zh-CN"/>
              </w:rPr>
              <w:t>发现一次到货存在问题</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则取消境外企业</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加工生</w:t>
            </w:r>
            <w:r w:rsidRPr="00074135">
              <w:rPr>
                <w:rFonts w:ascii="SimSun" w:eastAsia="SimSun" w:hAnsi="SimSun" w:cs="새굴림" w:hint="eastAsia"/>
                <w:sz w:val="21"/>
                <w:szCs w:val="21"/>
                <w:lang w:eastAsia="zh-CN"/>
              </w:rPr>
              <w:t>产企业</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代理机</w:t>
            </w:r>
            <w:r w:rsidRPr="00074135">
              <w:rPr>
                <w:rFonts w:ascii="SimSun" w:eastAsia="SimSun" w:hAnsi="SimSun" w:cs="새굴림" w:hint="eastAsia"/>
                <w:sz w:val="21"/>
                <w:szCs w:val="21"/>
                <w:lang w:eastAsia="zh-CN"/>
              </w:rPr>
              <w:t>构的注册资格</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口岸</w:t>
            </w:r>
            <w:r w:rsidRPr="00074135">
              <w:rPr>
                <w:rFonts w:ascii="SimSun" w:eastAsia="SimSun" w:hAnsi="SimSun" w:cs="새굴림" w:hint="eastAsia"/>
                <w:sz w:val="21"/>
                <w:szCs w:val="21"/>
                <w:lang w:eastAsia="zh-CN"/>
              </w:rPr>
              <w:t>检验检疫机构不再受理其报检申请</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二</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实行限定口岸进口废物原料</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根据</w:t>
            </w:r>
            <w:r w:rsidRPr="00074135">
              <w:rPr>
                <w:rFonts w:ascii="SimSun" w:eastAsia="SimSun" w:hAnsi="SimSun" w:cs="새굴림" w:hint="eastAsia"/>
                <w:sz w:val="21"/>
                <w:szCs w:val="21"/>
                <w:lang w:eastAsia="zh-CN"/>
              </w:rPr>
              <w:t>进口废物原料的品种</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口岸</w:t>
            </w:r>
            <w:r w:rsidRPr="00074135">
              <w:rPr>
                <w:rFonts w:ascii="SimSun" w:eastAsia="SimSun" w:hAnsi="SimSun" w:cs="새굴림" w:hint="eastAsia"/>
                <w:sz w:val="21"/>
                <w:szCs w:val="21"/>
                <w:lang w:eastAsia="zh-CN"/>
              </w:rPr>
              <w:t>检验检测技术水平</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检验力量配备和检测手段配备等情况</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逐步</w:t>
            </w:r>
            <w:r w:rsidRPr="00074135">
              <w:rPr>
                <w:rFonts w:ascii="SimSun" w:eastAsia="SimSun" w:hAnsi="SimSun" w:cs="새굴림" w:hint="eastAsia"/>
                <w:sz w:val="21"/>
                <w:szCs w:val="21"/>
                <w:lang w:eastAsia="zh-CN"/>
              </w:rPr>
              <w:t>对进口废物原料口岸检验检疫实行集中管理</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三</w:t>
            </w:r>
            <w:r w:rsidRPr="00074135">
              <w:rPr>
                <w:rFonts w:ascii="SimSun" w:eastAsia="SimSun" w:hAnsi="SimSun" w:hint="eastAsia"/>
                <w:sz w:val="21"/>
                <w:szCs w:val="21"/>
                <w:lang w:eastAsia="zh-CN"/>
              </w:rPr>
              <w:t>）</w:t>
            </w:r>
            <w:r w:rsidRPr="00074135">
              <w:rPr>
                <w:rFonts w:ascii="SimSun" w:eastAsia="SimSun" w:hAnsi="SimSun" w:cs="바탕" w:hint="eastAsia"/>
                <w:sz w:val="21"/>
                <w:szCs w:val="21"/>
                <w:lang w:eastAsia="zh-CN"/>
              </w:rPr>
              <w:t>各口岸</w:t>
            </w:r>
            <w:r w:rsidRPr="00074135">
              <w:rPr>
                <w:rFonts w:ascii="SimSun" w:eastAsia="SimSun" w:hAnsi="SimSun" w:cs="새굴림" w:hint="eastAsia"/>
                <w:sz w:val="21"/>
                <w:szCs w:val="21"/>
                <w:lang w:eastAsia="zh-CN"/>
              </w:rPr>
              <w:t>检验检疫机构必须严格按照国家有关进口废物原料的法律</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法</w:t>
            </w:r>
            <w:r w:rsidRPr="00074135">
              <w:rPr>
                <w:rFonts w:ascii="SimSun" w:eastAsia="SimSun" w:hAnsi="SimSun" w:cs="새굴림" w:hint="eastAsia"/>
                <w:sz w:val="21"/>
                <w:szCs w:val="21"/>
                <w:lang w:eastAsia="zh-CN"/>
              </w:rPr>
              <w:t>规和规定检验把关</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严禁任何单位和个人违规处置不合格的货物</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违反规定的</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追究有</w:t>
            </w:r>
            <w:r w:rsidRPr="00074135">
              <w:rPr>
                <w:rFonts w:ascii="SimSun" w:eastAsia="SimSun" w:hAnsi="SimSun" w:cs="새굴림" w:hint="eastAsia"/>
                <w:sz w:val="21"/>
                <w:szCs w:val="21"/>
                <w:lang w:eastAsia="zh-CN"/>
              </w:rPr>
              <w:t>关当事人和主管领导</w:t>
            </w:r>
            <w:r w:rsidRPr="00074135">
              <w:rPr>
                <w:rFonts w:ascii="SimSun" w:eastAsia="SimSun" w:hAnsi="SimSun" w:cs="바탕" w:hint="eastAsia"/>
                <w:sz w:val="21"/>
                <w:szCs w:val="21"/>
                <w:lang w:eastAsia="zh-CN"/>
              </w:rPr>
              <w:t>的</w:t>
            </w:r>
            <w:r w:rsidRPr="00074135">
              <w:rPr>
                <w:rFonts w:ascii="SimSun" w:eastAsia="SimSun" w:hAnsi="SimSun" w:cs="새굴림" w:hint="eastAsia"/>
                <w:sz w:val="21"/>
                <w:szCs w:val="21"/>
                <w:lang w:eastAsia="zh-CN"/>
              </w:rPr>
              <w:t>责任</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새굴림" w:hint="eastAsia"/>
                <w:sz w:val="21"/>
                <w:szCs w:val="21"/>
                <w:lang w:eastAsia="zh-CN"/>
              </w:rPr>
              <w:t>认可机构不得以任何方式干预口岸检验检疫机构行政执法工作</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一</w:t>
            </w:r>
            <w:r w:rsidRPr="00074135">
              <w:rPr>
                <w:rFonts w:ascii="SimSun" w:eastAsia="SimSun" w:hAnsi="SimSun" w:cs="새굴림" w:hint="eastAsia"/>
                <w:sz w:val="21"/>
                <w:szCs w:val="21"/>
                <w:lang w:eastAsia="zh-CN"/>
              </w:rPr>
              <w:t>经发现</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严肃处理</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四</w:t>
            </w:r>
            <w:r w:rsidRPr="00074135">
              <w:rPr>
                <w:rFonts w:ascii="SimSun" w:eastAsia="SimSun" w:hAnsi="SimSun" w:hint="eastAsia"/>
                <w:sz w:val="21"/>
                <w:szCs w:val="21"/>
                <w:lang w:eastAsia="zh-CN"/>
              </w:rPr>
              <w:t>）</w:t>
            </w:r>
            <w:r w:rsidRPr="00074135">
              <w:rPr>
                <w:rFonts w:ascii="SimSun" w:eastAsia="SimSun" w:hAnsi="SimSun" w:cs="바탕" w:hint="eastAsia"/>
                <w:sz w:val="21"/>
                <w:szCs w:val="21"/>
                <w:lang w:eastAsia="zh-CN"/>
              </w:rPr>
              <w:t>建立</w:t>
            </w:r>
            <w:r w:rsidRPr="00074135">
              <w:rPr>
                <w:rFonts w:ascii="SimSun" w:eastAsia="SimSun" w:hAnsi="SimSun" w:cs="새굴림" w:hint="eastAsia"/>
                <w:sz w:val="21"/>
                <w:szCs w:val="21"/>
                <w:lang w:eastAsia="zh-CN"/>
              </w:rPr>
              <w:t>进口废物原料检验监管问答书制度</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各直</w:t>
            </w:r>
            <w:r w:rsidRPr="00074135">
              <w:rPr>
                <w:rFonts w:ascii="SimSun" w:eastAsia="SimSun" w:hAnsi="SimSun" w:cs="새굴림" w:hint="eastAsia"/>
                <w:sz w:val="21"/>
                <w:szCs w:val="21"/>
                <w:lang w:eastAsia="zh-CN"/>
              </w:rPr>
              <w:t>属检验检疫局在对进口废物原料检验把关时</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遇有疑</w:t>
            </w:r>
            <w:r w:rsidRPr="00074135">
              <w:rPr>
                <w:rFonts w:ascii="SimSun" w:eastAsia="SimSun" w:hAnsi="SimSun" w:cs="새굴림" w:hint="eastAsia"/>
                <w:sz w:val="21"/>
                <w:szCs w:val="21"/>
                <w:lang w:eastAsia="zh-CN"/>
              </w:rPr>
              <w:t>问或检验掌握不明确的</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应以问答书</w:t>
            </w:r>
            <w:r w:rsidRPr="00074135">
              <w:rPr>
                <w:rFonts w:ascii="SimSun" w:eastAsia="SimSun" w:hAnsi="SimSun" w:hint="eastAsia"/>
                <w:sz w:val="21"/>
                <w:szCs w:val="21"/>
                <w:lang w:eastAsia="zh-CN"/>
              </w:rPr>
              <w:t>(</w:t>
            </w:r>
            <w:r w:rsidRPr="00074135">
              <w:rPr>
                <w:rFonts w:ascii="SimSun" w:eastAsia="SimSun" w:hAnsi="SimSun" w:cs="바탕" w:hint="eastAsia"/>
                <w:sz w:val="21"/>
                <w:szCs w:val="21"/>
                <w:lang w:eastAsia="zh-CN"/>
              </w:rPr>
              <w:t>附件</w:t>
            </w:r>
            <w:r w:rsidRPr="00074135">
              <w:rPr>
                <w:rFonts w:ascii="SimSun" w:eastAsia="SimSun" w:hAnsi="SimSun" w:hint="eastAsia"/>
                <w:sz w:val="21"/>
                <w:szCs w:val="21"/>
                <w:lang w:eastAsia="zh-CN"/>
              </w:rPr>
              <w:t>1)</w:t>
            </w:r>
            <w:r w:rsidRPr="00074135">
              <w:rPr>
                <w:rFonts w:ascii="SimSun" w:eastAsia="SimSun" w:hAnsi="SimSun" w:cs="바탕" w:hint="eastAsia"/>
                <w:sz w:val="21"/>
                <w:szCs w:val="21"/>
                <w:lang w:eastAsia="zh-CN"/>
              </w:rPr>
              <w:t>的形式向</w:t>
            </w:r>
            <w:r w:rsidRPr="00074135">
              <w:rPr>
                <w:rFonts w:ascii="SimSun" w:eastAsia="SimSun" w:hAnsi="SimSun" w:cs="새굴림" w:hint="eastAsia"/>
                <w:sz w:val="21"/>
                <w:szCs w:val="21"/>
                <w:lang w:eastAsia="zh-CN"/>
              </w:rPr>
              <w:t>国家质检总局请示</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不得擅自</w:t>
            </w:r>
            <w:r w:rsidRPr="00074135">
              <w:rPr>
                <w:rFonts w:ascii="SimSun" w:eastAsia="SimSun" w:hAnsi="SimSun" w:cs="새굴림" w:hint="eastAsia"/>
                <w:sz w:val="21"/>
                <w:szCs w:val="21"/>
                <w:lang w:eastAsia="zh-CN"/>
              </w:rPr>
              <w:t>处理</w:t>
            </w:r>
            <w:r w:rsidRPr="00074135">
              <w:rPr>
                <w:rFonts w:ascii="SimSun" w:eastAsia="SimSun" w:hAnsi="SimSun" w:cs="맑은 고딕" w:hint="eastAsia"/>
                <w:sz w:val="21"/>
                <w:szCs w:val="21"/>
                <w:lang w:eastAsia="zh-CN"/>
              </w:rPr>
              <w:t>。</w:t>
            </w:r>
          </w:p>
          <w:p w:rsidR="00074135" w:rsidRPr="00E20A60" w:rsidRDefault="00074135" w:rsidP="00074135">
            <w:pPr>
              <w:wordWrap/>
              <w:snapToGrid w:val="0"/>
              <w:spacing w:line="290" w:lineRule="atLeast"/>
              <w:ind w:firstLine="420"/>
              <w:rPr>
                <w:rFonts w:ascii="SimSun" w:eastAsia="SimSun" w:hAnsi="SimSun"/>
                <w:spacing w:val="6"/>
                <w:sz w:val="21"/>
                <w:szCs w:val="21"/>
                <w:lang w:eastAsia="zh-CN"/>
              </w:rPr>
            </w:pPr>
            <w:r w:rsidRPr="00E20A60">
              <w:rPr>
                <w:rFonts w:ascii="SimSun" w:eastAsia="SimSun" w:hAnsi="SimSun" w:hint="eastAsia"/>
                <w:spacing w:val="6"/>
                <w:sz w:val="21"/>
                <w:szCs w:val="21"/>
                <w:lang w:eastAsia="zh-CN"/>
              </w:rPr>
              <w:t>（</w:t>
            </w:r>
            <w:r w:rsidRPr="00E20A60">
              <w:rPr>
                <w:rFonts w:ascii="SimSun" w:eastAsia="SimSun" w:hAnsi="SimSun" w:cs="바탕" w:hint="eastAsia"/>
                <w:spacing w:val="6"/>
                <w:sz w:val="21"/>
                <w:szCs w:val="21"/>
                <w:lang w:eastAsia="zh-CN"/>
              </w:rPr>
              <w:t>五</w:t>
            </w:r>
            <w:r w:rsidRPr="00E20A60">
              <w:rPr>
                <w:rFonts w:ascii="SimSun" w:eastAsia="SimSun" w:hAnsi="SimSun" w:hint="eastAsia"/>
                <w:spacing w:val="6"/>
                <w:sz w:val="21"/>
                <w:szCs w:val="21"/>
                <w:lang w:eastAsia="zh-CN"/>
              </w:rPr>
              <w:t>）</w:t>
            </w:r>
            <w:r w:rsidRPr="00E20A60">
              <w:rPr>
                <w:rFonts w:ascii="SimSun" w:eastAsia="SimSun" w:hAnsi="SimSun" w:cs="새굴림" w:hint="eastAsia"/>
                <w:spacing w:val="6"/>
                <w:sz w:val="21"/>
                <w:szCs w:val="21"/>
                <w:lang w:eastAsia="zh-CN"/>
              </w:rPr>
              <w:t>坚持重大问题报告和风险预警快速反应制度</w:t>
            </w:r>
            <w:r w:rsidRPr="00E20A60">
              <w:rPr>
                <w:rFonts w:ascii="SimSun" w:eastAsia="SimSun" w:hAnsi="SimSun" w:cs="맑은 고딕" w:hint="eastAsia"/>
                <w:spacing w:val="6"/>
                <w:sz w:val="21"/>
                <w:szCs w:val="21"/>
                <w:lang w:eastAsia="zh-CN"/>
              </w:rPr>
              <w:t>。</w:t>
            </w:r>
            <w:r w:rsidRPr="00E20A60">
              <w:rPr>
                <w:rFonts w:ascii="SimSun" w:eastAsia="SimSun" w:hAnsi="SimSun" w:cs="바탕" w:hint="eastAsia"/>
                <w:spacing w:val="6"/>
                <w:sz w:val="21"/>
                <w:szCs w:val="21"/>
                <w:lang w:eastAsia="zh-CN"/>
              </w:rPr>
              <w:t>各直</w:t>
            </w:r>
            <w:r w:rsidRPr="00E20A60">
              <w:rPr>
                <w:rFonts w:ascii="SimSun" w:eastAsia="SimSun" w:hAnsi="SimSun" w:cs="새굴림" w:hint="eastAsia"/>
                <w:spacing w:val="6"/>
                <w:sz w:val="21"/>
                <w:szCs w:val="21"/>
                <w:lang w:eastAsia="zh-CN"/>
              </w:rPr>
              <w:t>属检验检疫局要及时</w:t>
            </w:r>
            <w:r w:rsidRPr="00E20A60">
              <w:rPr>
                <w:rFonts w:ascii="SimSun" w:eastAsia="SimSun" w:hAnsi="SimSun" w:cs="맑은 고딕" w:hint="eastAsia"/>
                <w:spacing w:val="6"/>
                <w:sz w:val="21"/>
                <w:szCs w:val="21"/>
                <w:lang w:eastAsia="zh-CN"/>
              </w:rPr>
              <w:t>、</w:t>
            </w:r>
            <w:r w:rsidRPr="00E20A60">
              <w:rPr>
                <w:rFonts w:ascii="SimSun" w:eastAsia="SimSun" w:hAnsi="SimSun" w:cs="바탕" w:hint="eastAsia"/>
                <w:spacing w:val="6"/>
                <w:sz w:val="21"/>
                <w:szCs w:val="21"/>
                <w:lang w:eastAsia="zh-CN"/>
              </w:rPr>
              <w:t>准确地</w:t>
            </w:r>
            <w:r w:rsidRPr="00E20A60">
              <w:rPr>
                <w:rFonts w:ascii="SimSun" w:eastAsia="SimSun" w:hAnsi="SimSun" w:cs="새굴림" w:hint="eastAsia"/>
                <w:spacing w:val="6"/>
                <w:sz w:val="21"/>
                <w:szCs w:val="21"/>
                <w:lang w:eastAsia="zh-CN"/>
              </w:rPr>
              <w:t>将检验检疫不合格情况</w:t>
            </w:r>
            <w:r w:rsidRPr="00E20A60">
              <w:rPr>
                <w:rFonts w:ascii="SimSun" w:eastAsia="SimSun" w:hAnsi="SimSun" w:hint="eastAsia"/>
                <w:spacing w:val="6"/>
                <w:sz w:val="21"/>
                <w:szCs w:val="21"/>
                <w:lang w:eastAsia="zh-CN"/>
              </w:rPr>
              <w:t>(</w:t>
            </w:r>
            <w:r w:rsidRPr="00E20A60">
              <w:rPr>
                <w:rFonts w:ascii="SimSun" w:eastAsia="SimSun" w:hAnsi="SimSun" w:cs="바탕" w:hint="eastAsia"/>
                <w:spacing w:val="6"/>
                <w:sz w:val="21"/>
                <w:szCs w:val="21"/>
                <w:lang w:eastAsia="zh-CN"/>
              </w:rPr>
              <w:t>附件</w:t>
            </w:r>
            <w:r w:rsidRPr="00E20A60">
              <w:rPr>
                <w:rFonts w:ascii="SimSun" w:eastAsia="SimSun" w:hAnsi="SimSun" w:hint="eastAsia"/>
                <w:spacing w:val="6"/>
                <w:sz w:val="21"/>
                <w:szCs w:val="21"/>
                <w:lang w:eastAsia="zh-CN"/>
              </w:rPr>
              <w:t>2)</w:t>
            </w:r>
            <w:r w:rsidRPr="00E20A60">
              <w:rPr>
                <w:rFonts w:ascii="SimSun" w:eastAsia="SimSun" w:hAnsi="SimSun" w:cs="새굴림" w:hint="eastAsia"/>
                <w:spacing w:val="6"/>
                <w:sz w:val="21"/>
                <w:szCs w:val="21"/>
                <w:lang w:eastAsia="zh-CN"/>
              </w:rPr>
              <w:t>报国家质检总局</w:t>
            </w:r>
            <w:r w:rsidRPr="00E20A60">
              <w:rPr>
                <w:rFonts w:ascii="SimSun" w:eastAsia="SimSun" w:hAnsi="SimSun" w:cs="맑은 고딕" w:hint="eastAsia"/>
                <w:spacing w:val="6"/>
                <w:sz w:val="21"/>
                <w:szCs w:val="21"/>
                <w:lang w:eastAsia="zh-CN"/>
              </w:rPr>
              <w:t>，</w:t>
            </w:r>
            <w:r w:rsidRPr="00E20A60">
              <w:rPr>
                <w:rFonts w:ascii="SimSun" w:eastAsia="SimSun" w:hAnsi="SimSun" w:cs="바탕" w:hint="eastAsia"/>
                <w:spacing w:val="6"/>
                <w:sz w:val="21"/>
                <w:szCs w:val="21"/>
                <w:lang w:eastAsia="zh-CN"/>
              </w:rPr>
              <w:t>同</w:t>
            </w:r>
            <w:r w:rsidRPr="00E20A60">
              <w:rPr>
                <w:rFonts w:ascii="SimSun" w:eastAsia="SimSun" w:hAnsi="SimSun" w:cs="새굴림" w:hint="eastAsia"/>
                <w:spacing w:val="6"/>
                <w:sz w:val="21"/>
                <w:szCs w:val="21"/>
                <w:lang w:eastAsia="zh-CN"/>
              </w:rPr>
              <w:t>时抄报国家认监委</w:t>
            </w:r>
            <w:r w:rsidRPr="00E20A60">
              <w:rPr>
                <w:rFonts w:ascii="SimSun" w:eastAsia="SimSun" w:hAnsi="SimSun" w:cs="맑은 고딕" w:hint="eastAsia"/>
                <w:spacing w:val="6"/>
                <w:sz w:val="21"/>
                <w:szCs w:val="21"/>
                <w:lang w:eastAsia="zh-CN"/>
              </w:rPr>
              <w:t>。</w:t>
            </w:r>
            <w:r w:rsidRPr="00E20A60">
              <w:rPr>
                <w:rFonts w:ascii="SimSun" w:eastAsia="SimSun" w:hAnsi="SimSun" w:cs="새굴림" w:hint="eastAsia"/>
                <w:spacing w:val="6"/>
                <w:sz w:val="21"/>
                <w:szCs w:val="21"/>
                <w:lang w:eastAsia="zh-CN"/>
              </w:rPr>
              <w:t>国家质检总局启动风险预警快速反应机制</w:t>
            </w:r>
            <w:r w:rsidRPr="00E20A60">
              <w:rPr>
                <w:rFonts w:ascii="SimSun" w:eastAsia="SimSun" w:hAnsi="SimSun" w:cs="맑은 고딕" w:hint="eastAsia"/>
                <w:spacing w:val="6"/>
                <w:sz w:val="21"/>
                <w:szCs w:val="21"/>
                <w:lang w:eastAsia="zh-CN"/>
              </w:rPr>
              <w:t>，</w:t>
            </w:r>
            <w:r w:rsidRPr="00E20A60">
              <w:rPr>
                <w:rFonts w:ascii="SimSun" w:eastAsia="SimSun" w:hAnsi="SimSun" w:cs="새굴림" w:hint="eastAsia"/>
                <w:spacing w:val="6"/>
                <w:sz w:val="21"/>
                <w:szCs w:val="21"/>
                <w:lang w:eastAsia="zh-CN"/>
              </w:rPr>
              <w:t>对进口不符合标准货物的外贸经营部门</w:t>
            </w:r>
            <w:r w:rsidRPr="00E20A60">
              <w:rPr>
                <w:rFonts w:ascii="SimSun" w:eastAsia="SimSun" w:hAnsi="SimSun" w:cs="맑은 고딕" w:hint="eastAsia"/>
                <w:spacing w:val="6"/>
                <w:sz w:val="21"/>
                <w:szCs w:val="21"/>
                <w:lang w:eastAsia="zh-CN"/>
              </w:rPr>
              <w:t>、</w:t>
            </w:r>
            <w:r w:rsidRPr="00E20A60">
              <w:rPr>
                <w:rFonts w:ascii="SimSun" w:eastAsia="SimSun" w:hAnsi="SimSun" w:cs="새굴림" w:hint="eastAsia"/>
                <w:spacing w:val="6"/>
                <w:sz w:val="21"/>
                <w:szCs w:val="21"/>
                <w:lang w:eastAsia="zh-CN"/>
              </w:rPr>
              <w:t>发货人等有关贸易当事人予</w:t>
            </w:r>
            <w:r w:rsidRPr="00E20A60">
              <w:rPr>
                <w:rFonts w:ascii="SimSun" w:eastAsia="SimSun" w:hAnsi="SimSun" w:cs="바탕" w:hint="eastAsia"/>
                <w:spacing w:val="6"/>
                <w:sz w:val="21"/>
                <w:szCs w:val="21"/>
                <w:lang w:eastAsia="zh-CN"/>
              </w:rPr>
              <w:t>以通</w:t>
            </w:r>
            <w:r w:rsidRPr="00E20A60">
              <w:rPr>
                <w:rFonts w:ascii="SimSun" w:eastAsia="SimSun" w:hAnsi="SimSun" w:cs="새굴림" w:hint="eastAsia"/>
                <w:spacing w:val="6"/>
                <w:sz w:val="21"/>
                <w:szCs w:val="21"/>
                <w:lang w:eastAsia="zh-CN"/>
              </w:rPr>
              <w:t>报</w:t>
            </w:r>
            <w:r w:rsidRPr="00E20A60">
              <w:rPr>
                <w:rFonts w:ascii="SimSun" w:eastAsia="SimSun" w:hAnsi="SimSun" w:cs="맑은 고딕" w:hint="eastAsia"/>
                <w:spacing w:val="6"/>
                <w:sz w:val="21"/>
                <w:szCs w:val="21"/>
                <w:lang w:eastAsia="zh-CN"/>
              </w:rPr>
              <w:t>，</w:t>
            </w:r>
            <w:r w:rsidRPr="00E20A60">
              <w:rPr>
                <w:rFonts w:ascii="SimSun" w:eastAsia="SimSun" w:hAnsi="SimSun" w:cs="바탕" w:hint="eastAsia"/>
                <w:spacing w:val="6"/>
                <w:sz w:val="21"/>
                <w:szCs w:val="21"/>
                <w:lang w:eastAsia="zh-CN"/>
              </w:rPr>
              <w:t>口岸</w:t>
            </w:r>
            <w:r w:rsidRPr="00E20A60">
              <w:rPr>
                <w:rFonts w:ascii="SimSun" w:eastAsia="SimSun" w:hAnsi="SimSun" w:cs="새굴림" w:hint="eastAsia"/>
                <w:spacing w:val="6"/>
                <w:sz w:val="21"/>
                <w:szCs w:val="21"/>
                <w:lang w:eastAsia="zh-CN"/>
              </w:rPr>
              <w:t>检验</w:t>
            </w:r>
            <w:r w:rsidRPr="00E20A60">
              <w:rPr>
                <w:rFonts w:ascii="SimSun" w:eastAsia="SimSun" w:hAnsi="SimSun" w:cs="새굴림" w:hint="eastAsia"/>
                <w:spacing w:val="6"/>
                <w:sz w:val="21"/>
                <w:szCs w:val="21"/>
                <w:lang w:eastAsia="zh-CN"/>
              </w:rPr>
              <w:lastRenderedPageBreak/>
              <w:t>检疫机构和认可机构要对其进口的废物原料加严检验</w:t>
            </w:r>
            <w:r w:rsidRPr="00E20A60">
              <w:rPr>
                <w:rFonts w:ascii="SimSun" w:eastAsia="SimSun" w:hAnsi="SimSun" w:cs="맑은 고딕" w:hint="eastAsia"/>
                <w:spacing w:val="6"/>
                <w:sz w:val="21"/>
                <w:szCs w:val="21"/>
                <w:lang w:eastAsia="zh-CN"/>
              </w:rPr>
              <w:t>，</w:t>
            </w:r>
            <w:r w:rsidRPr="00E20A60">
              <w:rPr>
                <w:rFonts w:ascii="SimSun" w:eastAsia="SimSun" w:hAnsi="SimSun" w:cs="바탕" w:hint="eastAsia"/>
                <w:spacing w:val="6"/>
                <w:sz w:val="21"/>
                <w:szCs w:val="21"/>
                <w:lang w:eastAsia="zh-CN"/>
              </w:rPr>
              <w:t>直至取消其</w:t>
            </w:r>
            <w:r w:rsidRPr="00E20A60">
              <w:rPr>
                <w:rFonts w:ascii="SimSun" w:eastAsia="SimSun" w:hAnsi="SimSun" w:cs="새굴림" w:hint="eastAsia"/>
                <w:spacing w:val="6"/>
                <w:sz w:val="21"/>
                <w:szCs w:val="21"/>
                <w:lang w:eastAsia="zh-CN"/>
              </w:rPr>
              <w:t>报检申请</w:t>
            </w:r>
            <w:r w:rsidRPr="00E20A60">
              <w:rPr>
                <w:rFonts w:ascii="SimSun" w:eastAsia="SimSun" w:hAnsi="SimSun" w:cs="맑은 고딕" w:hint="eastAsia"/>
                <w:spacing w:val="6"/>
                <w:sz w:val="21"/>
                <w:szCs w:val="21"/>
                <w:lang w:eastAsia="zh-CN"/>
              </w:rPr>
              <w:t>。</w:t>
            </w:r>
          </w:p>
          <w:p w:rsidR="00074135" w:rsidRPr="00074135" w:rsidRDefault="00074135" w:rsidP="00074135">
            <w:pPr>
              <w:wordWrap/>
              <w:snapToGrid w:val="0"/>
              <w:spacing w:line="290" w:lineRule="atLeast"/>
              <w:ind w:firstLine="420"/>
              <w:rPr>
                <w:rFonts w:ascii="SimSun" w:eastAsia="SimSun" w:hAnsi="SimSun" w:hint="eastAsia"/>
                <w:sz w:val="21"/>
                <w:szCs w:val="21"/>
                <w:lang w:eastAsia="zh-CN"/>
              </w:rPr>
            </w:pPr>
            <w:r w:rsidRPr="00074135">
              <w:rPr>
                <w:rFonts w:ascii="SimSun" w:eastAsia="SimSun" w:hAnsi="SimSun" w:cs="바탕" w:hint="eastAsia"/>
                <w:sz w:val="21"/>
                <w:szCs w:val="21"/>
                <w:lang w:eastAsia="zh-CN"/>
              </w:rPr>
              <w:t>六</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现阶段</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各有</w:t>
            </w:r>
            <w:r w:rsidRPr="00074135">
              <w:rPr>
                <w:rFonts w:ascii="SimSun" w:eastAsia="SimSun" w:hAnsi="SimSun" w:cs="새굴림" w:hint="eastAsia"/>
                <w:sz w:val="21"/>
                <w:szCs w:val="21"/>
                <w:lang w:eastAsia="zh-CN"/>
              </w:rPr>
              <w:t>关检验检疫机构要重点加强对进口美废</w:t>
            </w:r>
            <w:r w:rsidRPr="00074135">
              <w:rPr>
                <w:rFonts w:ascii="SimSun" w:eastAsia="SimSun" w:hAnsi="SimSun" w:hint="eastAsia"/>
                <w:sz w:val="21"/>
                <w:szCs w:val="21"/>
                <w:lang w:eastAsia="zh-CN"/>
              </w:rPr>
              <w:t>3</w:t>
            </w:r>
            <w:r w:rsidRPr="00074135">
              <w:rPr>
                <w:rFonts w:ascii="SimSun" w:eastAsia="SimSun" w:hAnsi="SimSun" w:cs="새굴림" w:hint="eastAsia"/>
                <w:sz w:val="21"/>
                <w:szCs w:val="21"/>
                <w:lang w:eastAsia="zh-CN"/>
              </w:rPr>
              <w:t>号废纸或相当于美废</w:t>
            </w:r>
            <w:r w:rsidRPr="00074135">
              <w:rPr>
                <w:rFonts w:ascii="SimSun" w:eastAsia="SimSun" w:hAnsi="SimSun" w:hint="eastAsia"/>
                <w:sz w:val="21"/>
                <w:szCs w:val="21"/>
                <w:lang w:eastAsia="zh-CN"/>
              </w:rPr>
              <w:t>3</w:t>
            </w:r>
            <w:r w:rsidRPr="00074135">
              <w:rPr>
                <w:rFonts w:ascii="SimSun" w:eastAsia="SimSun" w:hAnsi="SimSun" w:cs="새굴림" w:hint="eastAsia"/>
                <w:sz w:val="21"/>
                <w:szCs w:val="21"/>
                <w:lang w:eastAsia="zh-CN"/>
              </w:rPr>
              <w:t>号质量规格废纸的检验把关工作</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防止不合格</w:t>
            </w:r>
            <w:r w:rsidRPr="00074135">
              <w:rPr>
                <w:rFonts w:ascii="SimSun" w:eastAsia="SimSun" w:hAnsi="SimSun" w:cs="새굴림" w:hint="eastAsia"/>
                <w:sz w:val="21"/>
                <w:szCs w:val="21"/>
                <w:lang w:eastAsia="zh-CN"/>
              </w:rPr>
              <w:t>货物进入国境</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ind w:firstLineChars="200" w:firstLine="420"/>
              <w:rPr>
                <w:rFonts w:ascii="SimSun" w:eastAsia="SimSun" w:hAnsi="SimSun"/>
                <w:sz w:val="21"/>
                <w:szCs w:val="21"/>
                <w:lang w:eastAsia="zh-CN"/>
              </w:rPr>
            </w:pPr>
            <w:r w:rsidRPr="00074135">
              <w:rPr>
                <w:rFonts w:ascii="SimSun" w:eastAsia="SimSun" w:hAnsi="SimSun" w:hint="eastAsia"/>
                <w:sz w:val="21"/>
                <w:szCs w:val="21"/>
                <w:lang w:eastAsia="zh-CN"/>
              </w:rPr>
              <w:t>（</w:t>
            </w:r>
            <w:r w:rsidRPr="00074135">
              <w:rPr>
                <w:rFonts w:ascii="SimSun" w:eastAsia="SimSun" w:hAnsi="SimSun" w:cs="바탕" w:hint="eastAsia"/>
                <w:sz w:val="21"/>
                <w:szCs w:val="21"/>
                <w:lang w:eastAsia="zh-CN"/>
              </w:rPr>
              <w:t>一</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对由办公</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工</w:t>
            </w:r>
            <w:r w:rsidRPr="00074135">
              <w:rPr>
                <w:rFonts w:ascii="SimSun" w:eastAsia="SimSun" w:hAnsi="SimSun" w:cs="새굴림" w:hint="eastAsia"/>
                <w:sz w:val="21"/>
                <w:szCs w:val="21"/>
                <w:lang w:eastAsia="zh-CN"/>
              </w:rPr>
              <w:t>业废料中分选出的</w:t>
            </w:r>
            <w:r w:rsidRPr="00074135">
              <w:rPr>
                <w:rFonts w:ascii="SimSun" w:eastAsia="SimSun" w:hAnsi="SimSun" w:hint="eastAsia"/>
                <w:sz w:val="21"/>
                <w:szCs w:val="21"/>
                <w:lang w:eastAsia="zh-CN"/>
              </w:rPr>
              <w:t>3</w:t>
            </w:r>
            <w:r w:rsidRPr="00074135">
              <w:rPr>
                <w:rFonts w:ascii="SimSun" w:eastAsia="SimSun" w:hAnsi="SimSun" w:cs="새굴림" w:hint="eastAsia"/>
                <w:sz w:val="21"/>
                <w:szCs w:val="21"/>
                <w:lang w:eastAsia="zh-CN"/>
              </w:rPr>
              <w:t>号废纸按标准规定从严掌握</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hint="eastAsia"/>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二</w:t>
            </w:r>
            <w:r w:rsidRPr="00074135">
              <w:rPr>
                <w:rFonts w:ascii="SimSun" w:eastAsia="SimSun" w:hAnsi="SimSun" w:hint="eastAsia"/>
                <w:sz w:val="21"/>
                <w:szCs w:val="21"/>
                <w:lang w:eastAsia="zh-CN"/>
              </w:rPr>
              <w:t>）</w:t>
            </w:r>
            <w:r w:rsidRPr="00074135">
              <w:rPr>
                <w:rFonts w:ascii="SimSun" w:eastAsia="SimSun" w:hAnsi="SimSun" w:cs="새굴림" w:hint="eastAsia"/>
                <w:sz w:val="21"/>
                <w:szCs w:val="21"/>
                <w:lang w:eastAsia="zh-CN"/>
              </w:rPr>
              <w:t>进口</w:t>
            </w:r>
            <w:r w:rsidRPr="00074135">
              <w:rPr>
                <w:rFonts w:ascii="SimSun" w:eastAsia="SimSun" w:hAnsi="SimSun" w:hint="eastAsia"/>
                <w:sz w:val="21"/>
                <w:szCs w:val="21"/>
                <w:lang w:eastAsia="zh-CN"/>
              </w:rPr>
              <w:t>3</w:t>
            </w:r>
            <w:r w:rsidRPr="00074135">
              <w:rPr>
                <w:rFonts w:ascii="SimSun" w:eastAsia="SimSun" w:hAnsi="SimSun" w:cs="새굴림" w:hint="eastAsia"/>
                <w:sz w:val="21"/>
                <w:szCs w:val="21"/>
                <w:lang w:eastAsia="zh-CN"/>
              </w:rPr>
              <w:t>号废纸夹带生活废物</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临床废物等不得超过货物总重量的万分之一</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hint="eastAsia"/>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七</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各有</w:t>
            </w:r>
            <w:r w:rsidRPr="00074135">
              <w:rPr>
                <w:rFonts w:ascii="SimSun" w:eastAsia="SimSun" w:hAnsi="SimSun" w:cs="새굴림" w:hint="eastAsia"/>
                <w:sz w:val="21"/>
                <w:szCs w:val="21"/>
                <w:lang w:eastAsia="zh-CN"/>
              </w:rPr>
              <w:t>关检验检疫机构要尽快配备与检验工作相适应的检验检测设备</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提高</w:t>
            </w:r>
            <w:r w:rsidRPr="00074135">
              <w:rPr>
                <w:rFonts w:ascii="SimSun" w:eastAsia="SimSun" w:hAnsi="SimSun" w:cs="새굴림" w:hint="eastAsia"/>
                <w:sz w:val="21"/>
                <w:szCs w:val="21"/>
                <w:lang w:eastAsia="zh-CN"/>
              </w:rPr>
              <w:t>检验水平和检验效率</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加大</w:t>
            </w:r>
            <w:r w:rsidRPr="00074135">
              <w:rPr>
                <w:rFonts w:ascii="SimSun" w:eastAsia="SimSun" w:hAnsi="SimSun" w:cs="새굴림" w:hint="eastAsia"/>
                <w:sz w:val="21"/>
                <w:szCs w:val="21"/>
                <w:lang w:eastAsia="zh-CN"/>
              </w:rPr>
              <w:t>检验检疫工作把关力度</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防止有毒有害</w:t>
            </w:r>
            <w:r w:rsidRPr="00074135">
              <w:rPr>
                <w:rFonts w:ascii="SimSun" w:eastAsia="SimSun" w:hAnsi="SimSun" w:cs="새굴림" w:hint="eastAsia"/>
                <w:sz w:val="21"/>
                <w:szCs w:val="21"/>
                <w:lang w:eastAsia="zh-CN"/>
              </w:rPr>
              <w:t>废物进入国境</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hint="eastAsia"/>
                <w:sz w:val="21"/>
                <w:szCs w:val="21"/>
                <w:lang w:eastAsia="zh-CN"/>
              </w:rPr>
            </w:pPr>
            <w:r w:rsidRPr="00074135">
              <w:rPr>
                <w:rFonts w:ascii="SimSun" w:eastAsia="SimSun" w:hAnsi="SimSun" w:hint="eastAsia"/>
                <w:sz w:val="21"/>
                <w:szCs w:val="21"/>
                <w:lang w:eastAsia="zh-CN"/>
              </w:rPr>
              <w:t xml:space="preserve">　　</w:t>
            </w:r>
            <w:r w:rsidRPr="00074135">
              <w:rPr>
                <w:rFonts w:ascii="SimSun" w:eastAsia="SimSun" w:hAnsi="SimSun" w:cs="바탕" w:hint="eastAsia"/>
                <w:sz w:val="21"/>
                <w:szCs w:val="21"/>
                <w:lang w:eastAsia="zh-CN"/>
              </w:rPr>
              <w:t>八</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各有</w:t>
            </w:r>
            <w:r w:rsidRPr="00074135">
              <w:rPr>
                <w:rFonts w:ascii="SimSun" w:eastAsia="SimSun" w:hAnsi="SimSun" w:cs="새굴림" w:hint="eastAsia"/>
                <w:sz w:val="21"/>
                <w:szCs w:val="21"/>
                <w:lang w:eastAsia="zh-CN"/>
              </w:rPr>
              <w:t>关口岸检验检疫机构要加强与当地海关</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环保等部门的联系</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建立良好的合作</w:t>
            </w:r>
            <w:r w:rsidRPr="00074135">
              <w:rPr>
                <w:rFonts w:ascii="SimSun" w:eastAsia="SimSun" w:hAnsi="SimSun" w:cs="새굴림" w:hint="eastAsia"/>
                <w:sz w:val="21"/>
                <w:szCs w:val="21"/>
                <w:lang w:eastAsia="zh-CN"/>
              </w:rPr>
              <w:t>沟通机制</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对于经检验不合格的货物</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要及</w:t>
            </w:r>
            <w:r w:rsidRPr="00074135">
              <w:rPr>
                <w:rFonts w:ascii="SimSun" w:eastAsia="SimSun" w:hAnsi="SimSun" w:cs="새굴림" w:hint="eastAsia"/>
                <w:sz w:val="21"/>
                <w:szCs w:val="21"/>
                <w:lang w:eastAsia="zh-CN"/>
              </w:rPr>
              <w:t>时移交海关</w:t>
            </w:r>
            <w:r w:rsidRPr="00074135">
              <w:rPr>
                <w:rFonts w:ascii="SimSun" w:eastAsia="SimSun" w:hAnsi="SimSun" w:cs="맑은 고딕" w:hint="eastAsia"/>
                <w:sz w:val="21"/>
                <w:szCs w:val="21"/>
                <w:lang w:eastAsia="zh-CN"/>
              </w:rPr>
              <w:t>、</w:t>
            </w:r>
            <w:r w:rsidRPr="00074135">
              <w:rPr>
                <w:rFonts w:ascii="SimSun" w:eastAsia="SimSun" w:hAnsi="SimSun" w:cs="새굴림" w:hint="eastAsia"/>
                <w:sz w:val="21"/>
                <w:szCs w:val="21"/>
                <w:lang w:eastAsia="zh-CN"/>
              </w:rPr>
              <w:t>环保部门处理</w:t>
            </w:r>
            <w:r w:rsidRPr="00074135">
              <w:rPr>
                <w:rFonts w:ascii="SimSun" w:eastAsia="SimSun" w:hAnsi="SimSun" w:cs="맑은 고딕" w:hint="eastAsia"/>
                <w:sz w:val="21"/>
                <w:szCs w:val="21"/>
                <w:lang w:eastAsia="zh-CN"/>
              </w:rPr>
              <w:t>。</w:t>
            </w:r>
          </w:p>
          <w:p w:rsidR="00074135" w:rsidRPr="00074135" w:rsidRDefault="00074135" w:rsidP="00074135">
            <w:pPr>
              <w:wordWrap/>
              <w:snapToGrid w:val="0"/>
              <w:spacing w:line="290" w:lineRule="atLeast"/>
              <w:rPr>
                <w:rFonts w:ascii="SimSun" w:eastAsia="SimSun" w:hAnsi="SimSun"/>
                <w:sz w:val="21"/>
                <w:szCs w:val="21"/>
                <w:lang w:eastAsia="zh-CN"/>
              </w:rPr>
            </w:pPr>
          </w:p>
          <w:p w:rsidR="00074135" w:rsidRPr="00074135" w:rsidRDefault="00074135" w:rsidP="00E20A60">
            <w:pPr>
              <w:wordWrap/>
              <w:snapToGrid w:val="0"/>
              <w:spacing w:line="290" w:lineRule="atLeast"/>
              <w:jc w:val="right"/>
              <w:rPr>
                <w:rFonts w:ascii="SimSun" w:eastAsia="SimSun" w:hAnsi="SimSun" w:hint="eastAsia"/>
                <w:sz w:val="21"/>
                <w:szCs w:val="21"/>
                <w:lang w:eastAsia="zh-CN"/>
              </w:rPr>
            </w:pPr>
            <w:r w:rsidRPr="00074135">
              <w:rPr>
                <w:rFonts w:ascii="SimSun" w:eastAsia="SimSun" w:hAnsi="SimSun" w:cs="새굴림" w:hint="eastAsia"/>
                <w:sz w:val="21"/>
                <w:szCs w:val="21"/>
                <w:lang w:eastAsia="zh-CN"/>
              </w:rPr>
              <w:t>质检总局</w:t>
            </w:r>
            <w:r w:rsidRPr="00074135">
              <w:rPr>
                <w:rFonts w:ascii="SimSun" w:eastAsia="SimSun" w:hAnsi="SimSun" w:hint="eastAsia"/>
                <w:sz w:val="21"/>
                <w:szCs w:val="21"/>
                <w:lang w:eastAsia="zh-CN"/>
              </w:rPr>
              <w:t xml:space="preserve">               </w:t>
            </w:r>
          </w:p>
          <w:p w:rsidR="00074135" w:rsidRPr="00074135" w:rsidRDefault="00074135" w:rsidP="00E20A60">
            <w:pPr>
              <w:wordWrap/>
              <w:snapToGrid w:val="0"/>
              <w:spacing w:line="290" w:lineRule="atLeast"/>
              <w:jc w:val="right"/>
              <w:rPr>
                <w:rFonts w:ascii="SimSun" w:eastAsia="SimSun" w:hAnsi="SimSun"/>
                <w:sz w:val="21"/>
                <w:szCs w:val="21"/>
                <w:lang w:eastAsia="zh-CN"/>
              </w:rPr>
            </w:pPr>
            <w:r w:rsidRPr="00074135">
              <w:rPr>
                <w:rFonts w:ascii="SimSun" w:eastAsia="SimSun" w:hAnsi="SimSun" w:cs="바탕" w:hint="eastAsia"/>
                <w:sz w:val="21"/>
                <w:szCs w:val="21"/>
                <w:lang w:eastAsia="zh-CN"/>
              </w:rPr>
              <w:t>二</w:t>
            </w:r>
            <w:r w:rsidRPr="00074135">
              <w:rPr>
                <w:rFonts w:ascii="SimSun" w:eastAsia="SimSun" w:hAnsi="SimSun" w:cs="맑은 고딕" w:hint="eastAsia"/>
                <w:sz w:val="21"/>
                <w:szCs w:val="21"/>
                <w:lang w:eastAsia="zh-CN"/>
              </w:rPr>
              <w:t>○○</w:t>
            </w:r>
            <w:r w:rsidRPr="00074135">
              <w:rPr>
                <w:rFonts w:ascii="SimSun" w:eastAsia="SimSun" w:hAnsi="SimSun" w:cs="바탕" w:hint="eastAsia"/>
                <w:sz w:val="21"/>
                <w:szCs w:val="21"/>
                <w:lang w:eastAsia="zh-CN"/>
              </w:rPr>
              <w:t>三年七月十八日</w:t>
            </w:r>
          </w:p>
          <w:p w:rsidR="00AB71C0" w:rsidRPr="00074135" w:rsidRDefault="00AB71C0" w:rsidP="00074135">
            <w:pPr>
              <w:wordWrap/>
              <w:snapToGrid w:val="0"/>
              <w:spacing w:line="290" w:lineRule="atLeast"/>
              <w:rPr>
                <w:rFonts w:ascii="SimSun" w:eastAsia="SimSun" w:hAnsi="SimSun"/>
                <w:sz w:val="21"/>
                <w:szCs w:val="21"/>
                <w:lang w:eastAsia="zh-CN"/>
              </w:rPr>
            </w:pPr>
          </w:p>
        </w:tc>
      </w:tr>
    </w:tbl>
    <w:p w:rsidR="007A73BC" w:rsidRDefault="007A73BC">
      <w:pPr>
        <w:rPr>
          <w:lang w:eastAsia="zh-CN"/>
        </w:rPr>
      </w:pPr>
    </w:p>
    <w:sectPr w:rsidR="007A73BC" w:rsidSect="00AB71C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3BC" w:rsidRDefault="007A73BC" w:rsidP="00AB71C0">
      <w:r>
        <w:separator/>
      </w:r>
    </w:p>
  </w:endnote>
  <w:endnote w:type="continuationSeparator" w:id="1">
    <w:p w:rsidR="007A73BC" w:rsidRDefault="007A73BC" w:rsidP="00AB71C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3BC" w:rsidRDefault="007A73BC" w:rsidP="00AB71C0">
      <w:r>
        <w:separator/>
      </w:r>
    </w:p>
  </w:footnote>
  <w:footnote w:type="continuationSeparator" w:id="1">
    <w:p w:rsidR="007A73BC" w:rsidRDefault="007A73BC" w:rsidP="00AB71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1C0"/>
    <w:rsid w:val="00074135"/>
    <w:rsid w:val="0025251A"/>
    <w:rsid w:val="007A73BC"/>
    <w:rsid w:val="00A14BF2"/>
    <w:rsid w:val="00A43AD0"/>
    <w:rsid w:val="00AB71C0"/>
    <w:rsid w:val="00E20A60"/>
    <w:rsid w:val="00F504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71C0"/>
    <w:pPr>
      <w:tabs>
        <w:tab w:val="center" w:pos="4513"/>
        <w:tab w:val="right" w:pos="9026"/>
      </w:tabs>
      <w:snapToGrid w:val="0"/>
    </w:pPr>
  </w:style>
  <w:style w:type="character" w:customStyle="1" w:styleId="Char">
    <w:name w:val="머리글 Char"/>
    <w:basedOn w:val="a0"/>
    <w:link w:val="a3"/>
    <w:uiPriority w:val="99"/>
    <w:semiHidden/>
    <w:rsid w:val="00AB71C0"/>
  </w:style>
  <w:style w:type="paragraph" w:styleId="a4">
    <w:name w:val="footer"/>
    <w:basedOn w:val="a"/>
    <w:link w:val="Char0"/>
    <w:uiPriority w:val="99"/>
    <w:semiHidden/>
    <w:unhideWhenUsed/>
    <w:rsid w:val="00AB71C0"/>
    <w:pPr>
      <w:tabs>
        <w:tab w:val="center" w:pos="4513"/>
        <w:tab w:val="right" w:pos="9026"/>
      </w:tabs>
      <w:snapToGrid w:val="0"/>
    </w:pPr>
  </w:style>
  <w:style w:type="character" w:customStyle="1" w:styleId="Char0">
    <w:name w:val="바닥글 Char"/>
    <w:basedOn w:val="a0"/>
    <w:link w:val="a4"/>
    <w:uiPriority w:val="99"/>
    <w:semiHidden/>
    <w:rsid w:val="00AB71C0"/>
  </w:style>
  <w:style w:type="table" w:styleId="a5">
    <w:name w:val="Table Grid"/>
    <w:basedOn w:val="a1"/>
    <w:uiPriority w:val="59"/>
    <w:rsid w:val="00AB71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AB71C0"/>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53477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8</cp:revision>
  <dcterms:created xsi:type="dcterms:W3CDTF">2010-07-27T05:57:00Z</dcterms:created>
  <dcterms:modified xsi:type="dcterms:W3CDTF">2010-07-27T06:03:00Z</dcterms:modified>
</cp:coreProperties>
</file>